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3C8" w:rsidRDefault="00DF03C8" w:rsidP="00DF03C8">
      <w:pPr>
        <w:spacing w:after="0" w:line="240" w:lineRule="auto"/>
        <w:ind w:right="284"/>
        <w:jc w:val="right"/>
        <w:rPr>
          <w:rFonts w:ascii="Times New Roman" w:hAnsi="Times New Roman" w:cs="Times New Roman"/>
          <w:b/>
          <w:szCs w:val="28"/>
        </w:rPr>
      </w:pPr>
      <w:r>
        <w:rPr>
          <w:noProof/>
          <w:lang w:eastAsia="ru-RU"/>
        </w:rPr>
        <w:drawing>
          <wp:inline distT="0" distB="0" distL="0" distR="0" wp14:anchorId="5D5255B9" wp14:editId="7D05C859">
            <wp:extent cx="2422525" cy="1270635"/>
            <wp:effectExtent l="0" t="0" r="0" b="5715"/>
            <wp:docPr id="2" name="Рисунок 2" descr="D:\ОЛИМПИАДЫ\ОЛИМПИАДА 2019-2020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D:\ОЛИМПИАДЫ\ОЛИМПИАДА 2019-2020\печать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11" t="25763" r="4078" b="59495"/>
                    <a:stretch/>
                  </pic:blipFill>
                  <pic:spPr bwMode="auto">
                    <a:xfrm>
                      <a:off x="0" y="0"/>
                      <a:ext cx="242252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D6C3F" w:rsidRPr="0056505E" w:rsidRDefault="00FD6C3F" w:rsidP="00DF03C8">
      <w:pPr>
        <w:spacing w:after="0" w:line="240" w:lineRule="auto"/>
        <w:ind w:right="284"/>
        <w:jc w:val="center"/>
        <w:rPr>
          <w:rFonts w:ascii="Times New Roman" w:eastAsia="Calibri" w:hAnsi="Times New Roman" w:cs="Times New Roman"/>
          <w:szCs w:val="28"/>
        </w:rPr>
      </w:pPr>
      <w:r w:rsidRPr="0056505E">
        <w:rPr>
          <w:rFonts w:ascii="Times New Roman" w:eastAsia="Calibri" w:hAnsi="Times New Roman" w:cs="Times New Roman"/>
          <w:szCs w:val="28"/>
        </w:rPr>
        <w:t xml:space="preserve">Задания </w:t>
      </w:r>
      <w:r>
        <w:rPr>
          <w:rFonts w:ascii="Times New Roman" w:eastAsia="Calibri" w:hAnsi="Times New Roman" w:cs="Times New Roman"/>
          <w:szCs w:val="28"/>
        </w:rPr>
        <w:t>второго</w:t>
      </w:r>
      <w:r w:rsidRPr="0056505E">
        <w:rPr>
          <w:rFonts w:ascii="Times New Roman" w:eastAsia="Calibri" w:hAnsi="Times New Roman" w:cs="Times New Roman"/>
          <w:szCs w:val="28"/>
        </w:rPr>
        <w:t xml:space="preserve"> этапа республиканской олимпиады</w:t>
      </w:r>
    </w:p>
    <w:p w:rsidR="00FD6C3F" w:rsidRDefault="00FD6C3F" w:rsidP="00FD6C3F">
      <w:pPr>
        <w:spacing w:after="0" w:line="240" w:lineRule="auto"/>
        <w:ind w:right="284"/>
        <w:jc w:val="center"/>
        <w:rPr>
          <w:rFonts w:ascii="Times New Roman" w:eastAsia="Calibri" w:hAnsi="Times New Roman" w:cs="Times New Roman"/>
          <w:szCs w:val="28"/>
        </w:rPr>
      </w:pPr>
      <w:r w:rsidRPr="0056505E">
        <w:rPr>
          <w:rFonts w:ascii="Times New Roman" w:eastAsia="Calibri" w:hAnsi="Times New Roman" w:cs="Times New Roman"/>
          <w:szCs w:val="28"/>
        </w:rPr>
        <w:t xml:space="preserve">по </w:t>
      </w:r>
      <w:r>
        <w:rPr>
          <w:rFonts w:ascii="Times New Roman" w:eastAsia="Calibri" w:hAnsi="Times New Roman" w:cs="Times New Roman"/>
          <w:szCs w:val="28"/>
        </w:rPr>
        <w:t>учебному предмету «</w:t>
      </w:r>
      <w:r w:rsidR="00CF1D01">
        <w:rPr>
          <w:rFonts w:ascii="Times New Roman" w:eastAsia="Calibri" w:hAnsi="Times New Roman" w:cs="Times New Roman"/>
          <w:szCs w:val="28"/>
        </w:rPr>
        <w:t>Физика</w:t>
      </w:r>
      <w:r>
        <w:rPr>
          <w:rFonts w:ascii="Times New Roman" w:eastAsia="Calibri" w:hAnsi="Times New Roman" w:cs="Times New Roman"/>
          <w:szCs w:val="28"/>
        </w:rPr>
        <w:t>»</w:t>
      </w:r>
      <w:r w:rsidRPr="00A60996">
        <w:rPr>
          <w:rFonts w:ascii="Times New Roman" w:eastAsia="Calibri" w:hAnsi="Times New Roman" w:cs="Times New Roman"/>
          <w:szCs w:val="28"/>
        </w:rPr>
        <w:t xml:space="preserve"> </w:t>
      </w:r>
    </w:p>
    <w:p w:rsidR="00FD6C3F" w:rsidRDefault="00FD6C3F" w:rsidP="00FD6C3F">
      <w:pPr>
        <w:spacing w:after="0" w:line="240" w:lineRule="auto"/>
        <w:ind w:right="284"/>
        <w:jc w:val="center"/>
        <w:rPr>
          <w:rFonts w:ascii="Times New Roman" w:eastAsia="Calibri" w:hAnsi="Times New Roman" w:cs="Times New Roman"/>
          <w:szCs w:val="28"/>
        </w:rPr>
      </w:pPr>
      <w:r w:rsidRPr="00A60996">
        <w:rPr>
          <w:rFonts w:ascii="Times New Roman" w:eastAsia="Calibri" w:hAnsi="Times New Roman" w:cs="Times New Roman"/>
          <w:szCs w:val="28"/>
        </w:rPr>
        <w:t xml:space="preserve"> </w:t>
      </w:r>
      <w:r w:rsidRPr="0056505E">
        <w:rPr>
          <w:rFonts w:ascii="Times New Roman" w:eastAsia="Calibri" w:hAnsi="Times New Roman" w:cs="Times New Roman"/>
          <w:szCs w:val="28"/>
        </w:rPr>
        <w:t>201</w:t>
      </w:r>
      <w:r w:rsidR="00E84BFB">
        <w:rPr>
          <w:rFonts w:ascii="Times New Roman" w:eastAsia="Calibri" w:hAnsi="Times New Roman" w:cs="Times New Roman"/>
          <w:szCs w:val="28"/>
        </w:rPr>
        <w:t>9/2020</w:t>
      </w:r>
      <w:r w:rsidR="0052636E">
        <w:rPr>
          <w:rFonts w:ascii="Times New Roman" w:eastAsia="Calibri" w:hAnsi="Times New Roman" w:cs="Times New Roman"/>
          <w:szCs w:val="28"/>
        </w:rPr>
        <w:t xml:space="preserve"> учебный год</w:t>
      </w:r>
    </w:p>
    <w:p w:rsidR="00FD6C3F" w:rsidRPr="00A60996" w:rsidRDefault="00FD6C3F" w:rsidP="00FD6C3F">
      <w:pPr>
        <w:spacing w:after="0" w:line="240" w:lineRule="auto"/>
        <w:ind w:right="284"/>
        <w:jc w:val="center"/>
        <w:rPr>
          <w:rFonts w:ascii="Times New Roman" w:eastAsia="Calibri" w:hAnsi="Times New Roman" w:cs="Times New Roman"/>
          <w:i/>
          <w:szCs w:val="28"/>
        </w:rPr>
      </w:pPr>
      <w:r w:rsidRPr="00124091">
        <w:rPr>
          <w:rFonts w:ascii="Times New Roman" w:eastAsia="Calibri" w:hAnsi="Times New Roman" w:cs="Times New Roman"/>
          <w:i/>
          <w:szCs w:val="28"/>
        </w:rPr>
        <w:t>(</w:t>
      </w:r>
      <w:r>
        <w:rPr>
          <w:rFonts w:ascii="Times New Roman" w:eastAsia="Calibri" w:hAnsi="Times New Roman" w:cs="Times New Roman"/>
          <w:i/>
          <w:szCs w:val="28"/>
        </w:rPr>
        <w:t>в</w:t>
      </w:r>
      <w:r w:rsidRPr="00E6686D">
        <w:rPr>
          <w:rFonts w:ascii="Times New Roman" w:eastAsia="Calibri" w:hAnsi="Times New Roman" w:cs="Times New Roman"/>
          <w:i/>
          <w:szCs w:val="28"/>
        </w:rPr>
        <w:t>ремя на выполнение заданий</w:t>
      </w:r>
      <w:r>
        <w:rPr>
          <w:rFonts w:ascii="Times New Roman" w:eastAsia="Calibri" w:hAnsi="Times New Roman" w:cs="Times New Roman"/>
          <w:i/>
          <w:szCs w:val="28"/>
        </w:rPr>
        <w:t xml:space="preserve"> -</w:t>
      </w:r>
      <w:r w:rsidRPr="00E6686D">
        <w:rPr>
          <w:rFonts w:ascii="Times New Roman" w:eastAsia="Calibri" w:hAnsi="Times New Roman" w:cs="Times New Roman"/>
          <w:i/>
          <w:szCs w:val="28"/>
        </w:rPr>
        <w:t xml:space="preserve"> 5 </w:t>
      </w:r>
      <w:r w:rsidR="0052636E">
        <w:rPr>
          <w:rFonts w:ascii="Times New Roman" w:eastAsia="Calibri" w:hAnsi="Times New Roman" w:cs="Times New Roman"/>
          <w:i/>
          <w:szCs w:val="28"/>
        </w:rPr>
        <w:t>ч</w:t>
      </w:r>
      <w:r w:rsidRPr="00E6686D">
        <w:rPr>
          <w:rFonts w:ascii="Times New Roman" w:eastAsia="Calibri" w:hAnsi="Times New Roman" w:cs="Times New Roman"/>
          <w:i/>
          <w:szCs w:val="28"/>
        </w:rPr>
        <w:t>)</w:t>
      </w:r>
    </w:p>
    <w:p w:rsidR="00846AEF" w:rsidRPr="00B56972" w:rsidRDefault="00FD2BB9" w:rsidP="00FD2BB9">
      <w:pPr>
        <w:tabs>
          <w:tab w:val="left" w:pos="1234"/>
        </w:tabs>
        <w:spacing w:after="0"/>
      </w:pPr>
      <w:r>
        <w:rPr>
          <w:b/>
        </w:rPr>
        <w:tab/>
      </w:r>
      <w:r w:rsidR="00B56972" w:rsidRPr="00B56972">
        <w:t xml:space="preserve">                             </w:t>
      </w:r>
      <w:r w:rsidR="00064EB6">
        <w:t xml:space="preserve">        </w:t>
      </w:r>
      <w:r w:rsidR="00B56972" w:rsidRPr="00B56972">
        <w:t>11 класс</w:t>
      </w:r>
    </w:p>
    <w:p w:rsidR="00E62F79" w:rsidRPr="00095327" w:rsidRDefault="00E62F79" w:rsidP="00E62F79">
      <w:pPr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1. В центре откачанной и запаянной с обоих концов горизонтальной трубки длиной </w:t>
      </w:r>
      <w:r w:rsidRPr="00095327">
        <w:rPr>
          <w:rFonts w:ascii="Times New Roman" w:hAnsi="Times New Roman" w:cs="Times New Roman"/>
          <w:i/>
          <w:szCs w:val="28"/>
          <w:lang w:val="en-US"/>
        </w:rPr>
        <w:t>L</w:t>
      </w:r>
      <w:r w:rsidRPr="00095327">
        <w:rPr>
          <w:rFonts w:ascii="Times New Roman" w:hAnsi="Times New Roman" w:cs="Times New Roman"/>
          <w:i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= 1,0</w:t>
      </w:r>
      <w:r w:rsidR="000E5FA5">
        <w:rPr>
          <w:rFonts w:ascii="Times New Roman" w:hAnsi="Times New Roman" w:cs="Times New Roman"/>
          <w:szCs w:val="28"/>
        </w:rPr>
        <w:t> </w:t>
      </w:r>
      <w:r>
        <w:rPr>
          <w:rFonts w:ascii="Times New Roman" w:hAnsi="Times New Roman" w:cs="Times New Roman"/>
          <w:szCs w:val="28"/>
        </w:rPr>
        <w:t xml:space="preserve">м находится столбик ртути длиной </w:t>
      </w:r>
      <w:r w:rsidRPr="00095327">
        <w:rPr>
          <w:rFonts w:ascii="Times New Roman" w:hAnsi="Times New Roman" w:cs="Times New Roman"/>
          <w:i/>
          <w:szCs w:val="28"/>
          <w:lang w:val="en-US"/>
        </w:rPr>
        <w:t>h</w:t>
      </w:r>
      <w:r w:rsidRPr="00095327">
        <w:rPr>
          <w:rFonts w:ascii="Times New Roman" w:hAnsi="Times New Roman" w:cs="Times New Roman"/>
          <w:szCs w:val="28"/>
        </w:rPr>
        <w:t xml:space="preserve"> = 20</w:t>
      </w:r>
      <w:r w:rsidR="001B7671">
        <w:rPr>
          <w:rFonts w:ascii="Times New Roman" w:hAnsi="Times New Roman" w:cs="Times New Roman"/>
          <w:szCs w:val="28"/>
        </w:rPr>
        <w:t> </w:t>
      </w:r>
      <w:r>
        <w:rPr>
          <w:rFonts w:ascii="Times New Roman" w:hAnsi="Times New Roman" w:cs="Times New Roman"/>
          <w:szCs w:val="28"/>
        </w:rPr>
        <w:t>см. Если трубку поставит</w:t>
      </w:r>
      <w:r w:rsidR="00A83085">
        <w:rPr>
          <w:rFonts w:ascii="Times New Roman" w:hAnsi="Times New Roman" w:cs="Times New Roman"/>
          <w:szCs w:val="28"/>
        </w:rPr>
        <w:t>ь</w:t>
      </w:r>
      <w:r>
        <w:rPr>
          <w:rFonts w:ascii="Times New Roman" w:hAnsi="Times New Roman" w:cs="Times New Roman"/>
          <w:szCs w:val="28"/>
        </w:rPr>
        <w:t xml:space="preserve"> вертикально, столбик ртути сместится на </w:t>
      </w:r>
      <w:r w:rsidRPr="00CA61C7">
        <w:rPr>
          <w:rFonts w:ascii="Times New Roman" w:hAnsi="Times New Roman" w:cs="Times New Roman"/>
          <w:i/>
          <w:sz w:val="32"/>
          <w:szCs w:val="28"/>
          <w:lang w:val="en-US"/>
        </w:rPr>
        <w:t>l</w:t>
      </w:r>
      <w:r>
        <w:rPr>
          <w:rFonts w:ascii="Times New Roman" w:hAnsi="Times New Roman" w:cs="Times New Roman"/>
          <w:szCs w:val="28"/>
        </w:rPr>
        <w:t xml:space="preserve"> = 10</w:t>
      </w:r>
      <w:r w:rsidR="001B7671">
        <w:rPr>
          <w:rFonts w:ascii="Times New Roman" w:hAnsi="Times New Roman" w:cs="Times New Roman"/>
          <w:szCs w:val="28"/>
        </w:rPr>
        <w:t> </w:t>
      </w:r>
      <w:r>
        <w:rPr>
          <w:rFonts w:ascii="Times New Roman" w:hAnsi="Times New Roman" w:cs="Times New Roman"/>
          <w:szCs w:val="28"/>
        </w:rPr>
        <w:t xml:space="preserve">см. До какого давления </w:t>
      </w:r>
      <w:r w:rsidRPr="00CA61C7">
        <w:rPr>
          <w:rFonts w:ascii="Times New Roman" w:hAnsi="Times New Roman" w:cs="Times New Roman"/>
          <w:i/>
          <w:sz w:val="32"/>
          <w:szCs w:val="28"/>
        </w:rPr>
        <w:t>р</w:t>
      </w:r>
      <w:r w:rsidRPr="00095327">
        <w:rPr>
          <w:rFonts w:ascii="Times New Roman" w:hAnsi="Times New Roman" w:cs="Times New Roman"/>
          <w:i/>
          <w:szCs w:val="28"/>
          <w:vertAlign w:val="subscript"/>
        </w:rPr>
        <w:t>0</w:t>
      </w:r>
      <w:r>
        <w:rPr>
          <w:rFonts w:ascii="Times New Roman" w:hAnsi="Times New Roman" w:cs="Times New Roman"/>
          <w:szCs w:val="28"/>
        </w:rPr>
        <w:t xml:space="preserve"> была откачана трубка? (ρ</w:t>
      </w:r>
      <w:r>
        <w:rPr>
          <w:rFonts w:ascii="Times New Roman" w:hAnsi="Times New Roman" w:cs="Times New Roman"/>
          <w:szCs w:val="28"/>
          <w:vertAlign w:val="subscript"/>
        </w:rPr>
        <w:t>рт</w:t>
      </w:r>
      <w:r>
        <w:rPr>
          <w:rFonts w:ascii="Times New Roman" w:hAnsi="Times New Roman" w:cs="Times New Roman"/>
          <w:szCs w:val="28"/>
        </w:rPr>
        <w:t xml:space="preserve"> = 13,6 ·10</w:t>
      </w:r>
      <w:r>
        <w:rPr>
          <w:rFonts w:ascii="Times New Roman" w:hAnsi="Times New Roman" w:cs="Times New Roman"/>
          <w:szCs w:val="28"/>
          <w:vertAlign w:val="superscript"/>
        </w:rPr>
        <w:t>3</w:t>
      </w:r>
      <w:r>
        <w:rPr>
          <w:rFonts w:ascii="Times New Roman" w:hAnsi="Times New Roman" w:cs="Times New Roman"/>
          <w:szCs w:val="28"/>
        </w:rPr>
        <w:t>кг/м</w:t>
      </w:r>
      <w:r>
        <w:rPr>
          <w:rFonts w:ascii="Times New Roman" w:hAnsi="Times New Roman" w:cs="Times New Roman"/>
          <w:szCs w:val="28"/>
          <w:vertAlign w:val="superscript"/>
        </w:rPr>
        <w:t>3</w:t>
      </w:r>
      <w:r>
        <w:rPr>
          <w:rFonts w:ascii="Times New Roman" w:hAnsi="Times New Roman" w:cs="Times New Roman"/>
          <w:szCs w:val="28"/>
        </w:rPr>
        <w:t>)</w:t>
      </w:r>
    </w:p>
    <w:p w:rsidR="00E62F79" w:rsidRDefault="00E62F79" w:rsidP="00E62F79">
      <w:pPr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2. На полу вертикально стоит легкий стержень, на верхнем конце которого закреплён небольшой массивный шар. Стержень начинает падать без начальной скорости, причём его нижний конец не проскальзывает. При каком коэффициенте трения </w:t>
      </w:r>
      <w:r w:rsidRPr="00CA61C7">
        <w:rPr>
          <w:rFonts w:ascii="Times New Roman" w:hAnsi="Times New Roman" w:cs="Times New Roman"/>
          <w:i/>
          <w:sz w:val="32"/>
          <w:szCs w:val="28"/>
        </w:rPr>
        <w:t>μ</w:t>
      </w:r>
      <w:r>
        <w:rPr>
          <w:rFonts w:ascii="Times New Roman" w:hAnsi="Times New Roman" w:cs="Times New Roman"/>
          <w:szCs w:val="28"/>
        </w:rPr>
        <w:t xml:space="preserve"> такое движение возможно? Какой угол </w:t>
      </w:r>
      <m:oMath>
        <m:sSub>
          <m:sSubPr>
            <m:ctrlPr>
              <w:rPr>
                <w:rFonts w:ascii="Cambria Math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Cs w:val="28"/>
              </w:rPr>
              <m:t>α</m:t>
            </m:r>
          </m:e>
          <m:sub>
            <m:r>
              <w:rPr>
                <w:rFonts w:ascii="Cambria Math" w:hAnsi="Cambria Math" w:cs="Times New Roman"/>
                <w:szCs w:val="28"/>
                <w:lang w:val="en-US"/>
              </w:rPr>
              <m:t>max</m:t>
            </m:r>
          </m:sub>
        </m:sSub>
      </m:oMath>
      <w:r w:rsidRPr="00281984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образует стержень с вертикалью, когда его нижний конец перестаёт давить на пол? На каком расстоянии от начальной точки опоры стержня упадет шар?</w:t>
      </w:r>
    </w:p>
    <w:p w:rsidR="00E62F79" w:rsidRPr="00095327" w:rsidRDefault="00E3031B" w:rsidP="00E62F79">
      <w:pPr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noProof/>
          <w:szCs w:val="28"/>
        </w:rPr>
        <w:pict>
          <v:group id="_x0000_s1097" style="position:absolute;left:0;text-align:left;margin-left:2.85pt;margin-top:143.85pt;width:227.35pt;height:102.7pt;z-index:251661312" coordorigin="1758,8691" coordsize="4547,205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8" type="#_x0000_t202" style="position:absolute;left:5784;top:10146;width:521;height:569" filled="f" stroked="f">
              <v:textbox>
                <w:txbxContent>
                  <w:p w:rsidR="00E62F79" w:rsidRPr="00A22262" w:rsidRDefault="00E62F79" w:rsidP="00E62F79">
                    <w:pPr>
                      <w:rPr>
                        <w:rFonts w:ascii="Times New Roman" w:hAnsi="Times New Roman" w:cs="Times New Roman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Cs w:val="28"/>
                      </w:rPr>
                      <w:t>ρ</w:t>
                    </w:r>
                  </w:p>
                </w:txbxContent>
              </v:textbox>
            </v:shape>
            <v:group id="_x0000_s1099" style="position:absolute;left:1758;top:8691;width:4146;height:2054" coordorigin="1758,8691" coordsize="4146,2054">
              <v:group id="_x0000_s1100" style="position:absolute;left:1758;top:8691;width:4146;height:2054" coordorigin="1758,8691" coordsize="4146,2054">
                <v:group id="_x0000_s1101" style="position:absolute;left:1976;top:8691;width:3928;height:1819" coordorigin="1579,8121" coordsize="3928,1819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102" type="#_x0000_t32" style="position:absolute;left:1976;top:8406;width:1490;height:1" o:connectortype="straight"/>
                  <v:shape id="_x0000_s1103" type="#_x0000_t32" style="position:absolute;left:3466;top:8121;width:0;height:603" o:connectortype="straight"/>
                  <v:shape id="_x0000_s1104" type="#_x0000_t32" style="position:absolute;left:3583;top:8288;width:1;height:268" o:connectortype="straight"/>
                  <v:shape id="_x0000_s1105" type="#_x0000_t32" style="position:absolute;left:3583;top:8406;width:1557;height:0" o:connectortype="straight"/>
                  <v:shape id="_x0000_s1106" type="#_x0000_t32" style="position:absolute;left:1976;top:8407;width:0;height:718" o:connectortype="straight"/>
                  <v:shape id="_x0000_s1107" type="#_x0000_t32" style="position:absolute;left:5140;top:8407;width:0;height:735" o:connectortype="straight"/>
                  <v:rect id="_x0000_s1108" style="position:absolute;left:2439;top:9008;width:703;height:268"/>
                  <v:rect id="_x0000_s1109" style="position:absolute;left:3939;top:9008;width:703;height:268"/>
                  <v:shape id="_x0000_s1110" type="#_x0000_t32" style="position:absolute;left:1976;top:9125;width:463;height:0" o:connectortype="straight"/>
                  <v:shape id="_x0000_s1111" type="#_x0000_t32" style="position:absolute;left:3142;top:9125;width:793;height:0" o:connectortype="straight"/>
                  <v:shape id="_x0000_s1112" type="#_x0000_t32" style="position:absolute;left:4642;top:9142;width:498;height:1" o:connectortype="straight"/>
                  <v:shape id="_x0000_s1113" type="#_x0000_t202" style="position:absolute;left:2545;top:8556;width:597;height:452" filled="f" stroked="f">
                    <v:textbox style="mso-next-textbox:#_x0000_s1113">
                      <w:txbxContent>
                        <w:p w:rsidR="00E62F79" w:rsidRPr="00FE12AE" w:rsidRDefault="00E62F79" w:rsidP="00E62F79">
                          <w:pPr>
                            <w:rPr>
                              <w:rFonts w:ascii="Times New Roman" w:hAnsi="Times New Roman" w:cs="Times New Roman"/>
                              <w:szCs w:val="28"/>
                              <w:lang w:val="en-US"/>
                            </w:rPr>
                          </w:pPr>
                          <w:r w:rsidRPr="00FE12AE">
                            <w:rPr>
                              <w:rFonts w:ascii="Times New Roman" w:hAnsi="Times New Roman" w:cs="Times New Roman"/>
                              <w:szCs w:val="28"/>
                              <w:lang w:val="en-US"/>
                            </w:rPr>
                            <w:t>R</w:t>
                          </w:r>
                          <w:r>
                            <w:rPr>
                              <w:rFonts w:ascii="Times New Roman" w:hAnsi="Times New Roman" w:cs="Times New Roman"/>
                              <w:noProof/>
                              <w:szCs w:val="28"/>
                              <w:lang w:eastAsia="ru-RU"/>
                            </w:rPr>
                            <w:drawing>
                              <wp:inline distT="0" distB="0" distL="0" distR="0">
                                <wp:extent cx="196215" cy="264508"/>
                                <wp:effectExtent l="0" t="0" r="0" b="0"/>
                                <wp:docPr id="1" name="Рисунок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96215" cy="26450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_x0000_s1114" type="#_x0000_t202" style="position:absolute;left:3935;top:8556;width:837;height:452" filled="f" stroked="f">
                    <v:textbox style="mso-next-textbox:#_x0000_s1114">
                      <w:txbxContent>
                        <w:p w:rsidR="00E62F79" w:rsidRPr="00FE12AE" w:rsidRDefault="00E62F79" w:rsidP="00E62F79">
                          <w:pPr>
                            <w:rPr>
                              <w:rFonts w:ascii="Times New Roman" w:hAnsi="Times New Roman" w:cs="Times New Roman"/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Cs w:val="28"/>
                              <w:lang w:val="en-US"/>
                            </w:rPr>
                            <w:t>2R</w:t>
                          </w:r>
                        </w:p>
                      </w:txbxContent>
                    </v:textbox>
                  </v:shape>
                  <v:oval id="_x0000_s1115" style="position:absolute;left:1925;top:9074;width:143;height:133" fillcolor="black [3213]" strokecolor="#f2f2f2 [3041]" strokeweight="3pt">
                    <v:shadow type="perspective" color="#7f7f7f [1601]" opacity=".5" offset="1pt" offset2="-1pt"/>
                  </v:oval>
                  <v:oval id="_x0000_s1116" style="position:absolute;left:5048;top:9077;width:143;height:133" fillcolor="black [3200]" strokecolor="#f2f2f2 [3041]" strokeweight="3pt">
                    <v:shadow on="t" type="perspective" color="#7f7f7f [1601]" opacity=".5" offset="1pt" offset2="-1pt"/>
                  </v:oval>
                  <v:oval id="_x0000_s1117" style="position:absolute;left:3440;top:9043;width:143;height:133" fillcolor="black [3200]" strokecolor="#f2f2f2 [3041]" strokeweight="3pt">
                    <v:shadow on="t" type="perspective" color="#7f7f7f [1601]" opacity=".5" offset="1pt" offset2="-1pt"/>
                  </v:oval>
                  <v:oval id="_x0000_s1118" style="position:absolute;left:3299;top:9488;width:486;height:452"/>
                  <v:oval id="_x0000_s1119" style="position:absolute;left:1813;top:9505;width:374;height:363"/>
                  <v:oval id="_x0000_s1120" style="position:absolute;left:4963;top:9526;width:374;height:363"/>
                  <v:shapetype id="_x0000_t19" coordsize="21600,21600" o:spt="19" adj="-5898240,,,21600,21600" path="wr-21600,,21600,43200,,,21600,21600nfewr-21600,,21600,43200,,,21600,21600l,21600nsxe" filled="f">
                    <v:formulas>
                      <v:f eqn="val #2"/>
                      <v:f eqn="val #3"/>
                      <v:f eqn="val #4"/>
                    </v:formulas>
                    <v:path arrowok="t" o:extrusionok="f" gradientshapeok="t" o:connecttype="custom" o:connectlocs="0,0;21600,21600;0,21600"/>
                    <v:handles>
                      <v:h position="@2,#0" polar="@0,@1"/>
                      <v:h position="@2,#1" polar="@0,@1"/>
                    </v:handles>
                  </v:shapetype>
                  <v:shape id="_x0000_s1121" type="#_x0000_t19" style="position:absolute;left:1813;top:9125;width:163;height:553;flip:x"/>
                  <v:shape id="_x0000_s1122" type="#_x0000_t19" style="position:absolute;left:3466;top:9125;width:319;height:553"/>
                  <v:shape id="_x0000_s1123" type="#_x0000_t19" style="position:absolute;left:5140;top:9143;width:197;height:535"/>
                  <v:shape id="_x0000_s1124" type="#_x0000_t202" style="position:absolute;left:1579;top:8708;width:380;height:517" filled="f" stroked="f">
                    <v:textbox style="mso-next-textbox:#_x0000_s1124">
                      <w:txbxContent>
                        <w:p w:rsidR="00E62F79" w:rsidRPr="001360E5" w:rsidRDefault="00E62F79" w:rsidP="00E62F79">
                          <w:pPr>
                            <w:rPr>
                              <w:rFonts w:ascii="Times New Roman" w:hAnsi="Times New Roman" w:cs="Times New Roman"/>
                              <w:szCs w:val="28"/>
                              <w:lang w:val="en-US"/>
                            </w:rPr>
                          </w:pPr>
                          <w:r w:rsidRPr="001360E5">
                            <w:rPr>
                              <w:rFonts w:ascii="Times New Roman" w:hAnsi="Times New Roman" w:cs="Times New Roman"/>
                              <w:szCs w:val="28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125" type="#_x0000_t202" style="position:absolute;left:3299;top:8708;width:401;height:448" filled="f" stroked="f">
                    <v:textbox style="mso-next-textbox:#_x0000_s1125">
                      <w:txbxContent>
                        <w:p w:rsidR="00E62F79" w:rsidRPr="001360E5" w:rsidRDefault="00E62F79" w:rsidP="00E62F79">
                          <w:pPr>
                            <w:rPr>
                              <w:rFonts w:ascii="Times New Roman" w:hAnsi="Times New Roman" w:cs="Times New Roman"/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Cs w:val="28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126" type="#_x0000_t202" style="position:absolute;left:5043;top:8742;width:464;height:468" filled="f" stroked="f">
                    <v:textbox style="mso-next-textbox:#_x0000_s1126">
                      <w:txbxContent>
                        <w:p w:rsidR="00E62F79" w:rsidRPr="001360E5" w:rsidRDefault="00E62F79" w:rsidP="00E62F79">
                          <w:pPr>
                            <w:rPr>
                              <w:rFonts w:ascii="Times New Roman" w:hAnsi="Times New Roman" w:cs="Times New Roman"/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Cs w:val="28"/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shape id="_x0000_s1127" type="#_x0000_t202" style="position:absolute;left:1758;top:10130;width:435;height:615" filled="f" stroked="f">
                  <v:textbox>
                    <w:txbxContent>
                      <w:p w:rsidR="00E62F79" w:rsidRPr="00A22262" w:rsidRDefault="00E62F79" w:rsidP="00E62F79">
                        <w:pPr>
                          <w:rPr>
                            <w:rFonts w:ascii="Times New Roman" w:hAnsi="Times New Roman" w:cs="Times New Roman"/>
                            <w:szCs w:val="28"/>
                          </w:rPr>
                        </w:pPr>
                        <w:r w:rsidRPr="00A22262">
                          <w:rPr>
                            <w:rFonts w:ascii="Times New Roman" w:hAnsi="Times New Roman" w:cs="Times New Roman"/>
                            <w:szCs w:val="28"/>
                          </w:rPr>
                          <w:t>ρ</w:t>
                        </w:r>
                      </w:p>
                    </w:txbxContent>
                  </v:textbox>
                </v:shape>
              </v:group>
              <v:shape id="_x0000_s1128" type="#_x0000_t202" style="position:absolute;left:4332;top:10112;width:557;height:497" filled="f" fillcolor="#b8cce4 [1300]" stroked="f">
                <v:textbox>
                  <w:txbxContent>
                    <w:p w:rsidR="00E62F79" w:rsidRPr="00A22262" w:rsidRDefault="00E62F79" w:rsidP="00E62F79">
                      <w:pPr>
                        <w:rPr>
                          <w:rFonts w:ascii="Times New Roman" w:hAnsi="Times New Roman" w:cs="Times New Roman"/>
                          <w:szCs w:val="28"/>
                          <w:lang w:val="en-US"/>
                        </w:rPr>
                      </w:pPr>
                      <w:r w:rsidRPr="00A22262">
                        <w:rPr>
                          <w:rFonts w:ascii="Times New Roman" w:hAnsi="Times New Roman" w:cs="Times New Roman"/>
                          <w:szCs w:val="28"/>
                          <w:lang w:val="en-US"/>
                        </w:rPr>
                        <w:t>r</w:t>
                      </w:r>
                    </w:p>
                  </w:txbxContent>
                </v:textbox>
              </v:shape>
            </v:group>
          </v:group>
        </w:pict>
      </w:r>
      <w:r w:rsidR="00E62F79">
        <w:rPr>
          <w:rFonts w:ascii="Times New Roman" w:hAnsi="Times New Roman" w:cs="Times New Roman"/>
          <w:szCs w:val="28"/>
        </w:rPr>
        <w:t xml:space="preserve">3. К точкам 1, 2, 3 электрической цепи, изображенной на рис.1, длинными тонкими проводниками подсоединили изначально незаряженные металлические шары с радиусами </w:t>
      </w:r>
      <w:r w:rsidR="00E62F79" w:rsidRPr="00FE12AE">
        <w:rPr>
          <w:rFonts w:ascii="Times New Roman" w:hAnsi="Times New Roman" w:cs="Times New Roman"/>
          <w:i/>
          <w:szCs w:val="28"/>
        </w:rPr>
        <w:t>ρ, r</w:t>
      </w:r>
      <w:r w:rsidR="00E62F79">
        <w:rPr>
          <w:rFonts w:ascii="Times New Roman" w:hAnsi="Times New Roman" w:cs="Times New Roman"/>
          <w:szCs w:val="28"/>
        </w:rPr>
        <w:t xml:space="preserve"> и </w:t>
      </w:r>
      <w:r w:rsidR="00E62F79" w:rsidRPr="00FE12AE">
        <w:rPr>
          <w:rFonts w:ascii="Times New Roman" w:hAnsi="Times New Roman" w:cs="Times New Roman"/>
          <w:i/>
          <w:szCs w:val="28"/>
        </w:rPr>
        <w:t>ρ</w:t>
      </w:r>
      <w:r w:rsidR="00E62F79">
        <w:rPr>
          <w:rFonts w:ascii="Times New Roman" w:hAnsi="Times New Roman" w:cs="Times New Roman"/>
          <w:szCs w:val="28"/>
        </w:rPr>
        <w:t xml:space="preserve"> соответственно. Найдите заряды, установившиеся на каждом из шаров. Считайте, что расстояние между шарами много больше их размеров, заряд на самой электрической цепи и на соединительных проводниках пренебрежимо мал, внутреннее сопротивление источника тока равно нулю, ЭДС батареи известна и равна</w:t>
      </w:r>
      <w:r w:rsidR="00E62F79" w:rsidRPr="002A4F91">
        <w:rPr>
          <w:rFonts w:ascii="Times New Roman" w:hAnsi="Times New Roman" w:cs="Times New Roman"/>
          <w:szCs w:val="28"/>
        </w:rPr>
        <w:t xml:space="preserve"> </w:t>
      </w:r>
      <w:r w:rsidR="00E62F79" w:rsidRPr="00FE12AE">
        <w:rPr>
          <w:rFonts w:ascii="Times New Roman" w:hAnsi="Times New Roman" w:cs="Times New Roman"/>
          <w:i/>
          <w:sz w:val="40"/>
          <w:szCs w:val="40"/>
        </w:rPr>
        <w:t>ε.</w:t>
      </w:r>
    </w:p>
    <w:p w:rsidR="00E62F79" w:rsidRPr="00095327" w:rsidRDefault="00E62F79" w:rsidP="00E62F79">
      <w:pPr>
        <w:ind w:firstLine="708"/>
        <w:jc w:val="both"/>
        <w:rPr>
          <w:rFonts w:ascii="Times New Roman" w:hAnsi="Times New Roman" w:cs="Times New Roman"/>
          <w:szCs w:val="28"/>
        </w:rPr>
      </w:pPr>
    </w:p>
    <w:p w:rsidR="00E62F79" w:rsidRPr="00095327" w:rsidRDefault="00E62F79" w:rsidP="00E62F79">
      <w:pPr>
        <w:ind w:firstLine="708"/>
        <w:jc w:val="both"/>
        <w:rPr>
          <w:rFonts w:ascii="Times New Roman" w:hAnsi="Times New Roman" w:cs="Times New Roman"/>
          <w:szCs w:val="28"/>
        </w:rPr>
      </w:pPr>
    </w:p>
    <w:p w:rsidR="00E62F79" w:rsidRPr="00095327" w:rsidRDefault="00E62F79" w:rsidP="00E62F79">
      <w:pPr>
        <w:ind w:firstLine="708"/>
        <w:jc w:val="both"/>
        <w:rPr>
          <w:rFonts w:ascii="Times New Roman" w:hAnsi="Times New Roman" w:cs="Times New Roman"/>
          <w:szCs w:val="28"/>
        </w:rPr>
      </w:pPr>
    </w:p>
    <w:p w:rsidR="00E62F79" w:rsidRPr="003604E7" w:rsidRDefault="0059676A" w:rsidP="00E62F79">
      <w:pPr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</w:t>
      </w:r>
      <w:r w:rsidR="00E62F79">
        <w:rPr>
          <w:rFonts w:ascii="Times New Roman" w:hAnsi="Times New Roman" w:cs="Times New Roman"/>
          <w:szCs w:val="28"/>
        </w:rPr>
        <w:t>ис.1</w:t>
      </w:r>
    </w:p>
    <w:p w:rsidR="001B7671" w:rsidRDefault="001B7671" w:rsidP="00E62F79">
      <w:pPr>
        <w:ind w:firstLine="708"/>
        <w:jc w:val="both"/>
        <w:rPr>
          <w:rFonts w:ascii="Times New Roman" w:hAnsi="Times New Roman" w:cs="Times New Roman"/>
          <w:szCs w:val="28"/>
        </w:rPr>
      </w:pPr>
    </w:p>
    <w:p w:rsidR="001B7671" w:rsidRDefault="001B7671" w:rsidP="00E62F79">
      <w:pPr>
        <w:ind w:firstLine="708"/>
        <w:jc w:val="both"/>
        <w:rPr>
          <w:rFonts w:ascii="Times New Roman" w:hAnsi="Times New Roman" w:cs="Times New Roman"/>
          <w:szCs w:val="28"/>
        </w:rPr>
      </w:pPr>
    </w:p>
    <w:p w:rsidR="00087219" w:rsidRDefault="00E3031B" w:rsidP="00E62F79">
      <w:pPr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noProof/>
          <w:szCs w:val="28"/>
        </w:rPr>
        <w:lastRenderedPageBreak/>
        <w:pict>
          <v:group id="_x0000_s1044" style="position:absolute;left:0;text-align:left;margin-left:25.45pt;margin-top:164.6pt;width:322.75pt;height:89.8pt;z-index:251660288" coordorigin="2210,14338" coordsize="6455,1796">
            <v:group id="_x0000_s1045" style="position:absolute;left:2210;top:14338;width:6455;height:1317" coordorigin="2210,14808" coordsize="6455,1317">
              <v:group id="_x0000_s1046" style="position:absolute;left:2210;top:14808;width:6455;height:1133" coordorigin="2210,14238" coordsize="6455,1133">
                <v:shape id="_x0000_s1047" type="#_x0000_t32" style="position:absolute;left:2373;top:14249;width:0;height:971" o:connectortype="straight"/>
                <v:shape id="_x0000_s1048" type="#_x0000_t32" style="position:absolute;left:2356;top:15220;width:6163;height:0" o:connectortype="straight"/>
                <v:group id="_x0000_s1049" style="position:absolute;left:2373;top:14733;width:2516;height:469" coordorigin="2373,14733" coordsize="2516,469">
                  <v:group id="_x0000_s1050" style="position:absolute;left:2373;top:14835;width:373;height:168" coordorigin="2373,14835" coordsize="373,168">
                    <v:shape id="_x0000_s1051" type="#_x0000_t32" style="position:absolute;left:2373;top:15003;width:211;height:0" o:connectortype="straight"/>
                    <v:shape id="_x0000_s1052" type="#_x0000_t32" style="position:absolute;left:2584;top:14835;width:162;height:168;flip:y" o:connectortype="straight"/>
                  </v:group>
                  <v:group id="_x0000_s1053" style="position:absolute;left:2746;top:14835;width:385;height:252" coordorigin="2746,14835" coordsize="385,252">
                    <v:shape id="_x0000_s1054" type="#_x0000_t32" style="position:absolute;left:2746;top:14835;width:196;height:252" o:connectortype="straight"/>
                    <v:shape id="_x0000_s1055" type="#_x0000_t32" style="position:absolute;left:2942;top:14835;width:189;height:252;flip:y" o:connectortype="straight"/>
                  </v:group>
                  <v:group id="_x0000_s1056" style="position:absolute;left:3131;top:14835;width:385;height:252" coordorigin="2746,14835" coordsize="385,252">
                    <v:shape id="_x0000_s1057" type="#_x0000_t32" style="position:absolute;left:2746;top:14835;width:196;height:252" o:connectortype="straight"/>
                    <v:shape id="_x0000_s1058" type="#_x0000_t32" style="position:absolute;left:2942;top:14835;width:189;height:252;flip:y" o:connectortype="straight"/>
                  </v:group>
                  <v:group id="_x0000_s1059" style="position:absolute;left:3516;top:14835;width:385;height:252" coordorigin="2746,14835" coordsize="385,252">
                    <v:shape id="_x0000_s1060" type="#_x0000_t32" style="position:absolute;left:2746;top:14835;width:196;height:252" o:connectortype="straight"/>
                    <v:shape id="_x0000_s1061" type="#_x0000_t32" style="position:absolute;left:2942;top:14835;width:189;height:252;flip:y" o:connectortype="straight"/>
                  </v:group>
                  <v:group id="_x0000_s1062" style="position:absolute;left:3901;top:14835;width:385;height:252" coordorigin="2746,14835" coordsize="385,252">
                    <v:shape id="_x0000_s1063" type="#_x0000_t32" style="position:absolute;left:2746;top:14835;width:196;height:252" o:connectortype="straight"/>
                    <v:shape id="_x0000_s1064" type="#_x0000_t32" style="position:absolute;left:2942;top:14835;width:189;height:252;flip:y" o:connectortype="straight"/>
                  </v:group>
                  <v:shape id="_x0000_s1065" type="#_x0000_t32" style="position:absolute;left:4286;top:14835;width:134;height:168" o:connectortype="straight"/>
                  <v:shape id="_x0000_s1066" type="#_x0000_t32" style="position:absolute;left:4437;top:15003;width:151;height:0" o:connectortype="straight"/>
                  <v:rect id="_x0000_s1067" style="position:absolute;left:4621;top:14733;width:268;height:469"/>
                </v:group>
                <v:group id="_x0000_s1068" style="position:absolute;left:6005;top:14734;width:2516;height:469;rotation:180" coordorigin="2373,14733" coordsize="2516,469">
                  <v:group id="_x0000_s1069" style="position:absolute;left:2373;top:14835;width:373;height:168" coordorigin="2373,14835" coordsize="373,168">
                    <v:shape id="_x0000_s1070" type="#_x0000_t32" style="position:absolute;left:2373;top:15003;width:211;height:0" o:connectortype="straight"/>
                    <v:shape id="_x0000_s1071" type="#_x0000_t32" style="position:absolute;left:2584;top:14835;width:162;height:168;flip:y" o:connectortype="straight"/>
                  </v:group>
                  <v:group id="_x0000_s1072" style="position:absolute;left:2746;top:14835;width:385;height:252" coordorigin="2746,14835" coordsize="385,252">
                    <v:shape id="_x0000_s1073" type="#_x0000_t32" style="position:absolute;left:2746;top:14835;width:196;height:252" o:connectortype="straight"/>
                    <v:shape id="_x0000_s1074" type="#_x0000_t32" style="position:absolute;left:2942;top:14835;width:189;height:252;flip:y" o:connectortype="straight"/>
                  </v:group>
                  <v:group id="_x0000_s1075" style="position:absolute;left:3131;top:14835;width:385;height:252" coordorigin="2746,14835" coordsize="385,252">
                    <v:shape id="_x0000_s1076" type="#_x0000_t32" style="position:absolute;left:2746;top:14835;width:196;height:252" o:connectortype="straight"/>
                    <v:shape id="_x0000_s1077" type="#_x0000_t32" style="position:absolute;left:2942;top:14835;width:189;height:252;flip:y" o:connectortype="straight"/>
                  </v:group>
                  <v:group id="_x0000_s1078" style="position:absolute;left:3516;top:14835;width:385;height:252" coordorigin="2746,14835" coordsize="385,252">
                    <v:shape id="_x0000_s1079" type="#_x0000_t32" style="position:absolute;left:2746;top:14835;width:196;height:252" o:connectortype="straight"/>
                    <v:shape id="_x0000_s1080" type="#_x0000_t32" style="position:absolute;left:2942;top:14835;width:189;height:252;flip:y" o:connectortype="straight"/>
                  </v:group>
                  <v:group id="_x0000_s1081" style="position:absolute;left:3901;top:14835;width:385;height:252" coordorigin="2746,14835" coordsize="385,252">
                    <v:shape id="_x0000_s1082" type="#_x0000_t32" style="position:absolute;left:2746;top:14835;width:196;height:252" o:connectortype="straight"/>
                    <v:shape id="_x0000_s1083" type="#_x0000_t32" style="position:absolute;left:2942;top:14835;width:189;height:252;flip:y" o:connectortype="straight"/>
                  </v:group>
                  <v:shape id="_x0000_s1084" type="#_x0000_t32" style="position:absolute;left:4286;top:14835;width:134;height:168" o:connectortype="straight"/>
                  <v:shape id="_x0000_s1085" type="#_x0000_t32" style="position:absolute;left:4437;top:15003;width:151;height:0" o:connectortype="straight"/>
                  <v:rect id="_x0000_s1086" style="position:absolute;left:4621;top:14733;width:268;height:469"/>
                </v:group>
                <v:shape id="_x0000_s1087" type="#_x0000_t32" style="position:absolute;left:8519;top:14238;width:0;height:971" o:connectortype="straight"/>
                <v:shape id="_x0000_s1088" type="#_x0000_t202" style="position:absolute;left:2993;top:14317;width:574;height:485" filled="f" stroked="f">
                  <v:textbox style="mso-next-textbox:#_x0000_s1088">
                    <w:txbxContent>
                      <w:p w:rsidR="00E62F79" w:rsidRPr="006D29E6" w:rsidRDefault="00E62F79" w:rsidP="00E62F79">
                        <w:pPr>
                          <w:rPr>
                            <w:rFonts w:ascii="Times New Roman" w:hAnsi="Times New Roman" w:cs="Times New Roman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Cs w:val="28"/>
                            <w:lang w:val="en-US"/>
                          </w:rPr>
                          <w:t>2k</w:t>
                        </w:r>
                      </w:p>
                    </w:txbxContent>
                  </v:textbox>
                </v:shape>
                <v:shape id="_x0000_s1089" type="#_x0000_t202" style="position:absolute;left:4437;top:14249;width:452;height:484" filled="f" stroked="f">
                  <v:textbox style="mso-next-textbox:#_x0000_s1089">
                    <w:txbxContent>
                      <w:p w:rsidR="00E62F79" w:rsidRPr="006D29E6" w:rsidRDefault="00E62F79" w:rsidP="00E62F79">
                        <w:pPr>
                          <w:rPr>
                            <w:rFonts w:ascii="Times New Roman" w:hAnsi="Times New Roman" w:cs="Times New Roman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Cs w:val="28"/>
                            <w:lang w:val="en-US"/>
                          </w:rPr>
                          <w:t>m</w:t>
                        </w:r>
                      </w:p>
                    </w:txbxContent>
                  </v:textbox>
                </v:shape>
                <v:shape id="_x0000_s1090" type="#_x0000_t202" style="position:absolute;left:5734;top:14317;width:740;height:416" filled="f" stroked="f">
                  <v:textbox style="mso-next-textbox:#_x0000_s1090">
                    <w:txbxContent>
                      <w:p w:rsidR="00E62F79" w:rsidRPr="006D29E6" w:rsidRDefault="00E62F79" w:rsidP="00E62F79">
                        <w:pPr>
                          <w:rPr>
                            <w:rFonts w:ascii="Times New Roman" w:hAnsi="Times New Roman" w:cs="Times New Roman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Cs w:val="28"/>
                            <w:lang w:val="en-US"/>
                          </w:rPr>
                          <w:t>2m</w:t>
                        </w:r>
                      </w:p>
                    </w:txbxContent>
                  </v:textbox>
                </v:shape>
                <v:shape id="_x0000_s1091" type="#_x0000_t202" style="position:absolute;left:6933;top:14317;width:581;height:533" filled="f" stroked="f">
                  <v:textbox style="mso-next-textbox:#_x0000_s1091">
                    <w:txbxContent>
                      <w:p w:rsidR="00E62F79" w:rsidRPr="006D29E6" w:rsidRDefault="00E62F79" w:rsidP="00E62F79">
                        <w:pPr>
                          <w:rPr>
                            <w:rFonts w:ascii="Times New Roman" w:hAnsi="Times New Roman" w:cs="Times New Roman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Cs w:val="28"/>
                            <w:lang w:val="en-US"/>
                          </w:rPr>
                          <w:t>k</w:t>
                        </w:r>
                      </w:p>
                    </w:txbxContent>
                  </v:textbox>
                </v:shape>
                <v:rect id="_x0000_s1092" style="position:absolute;left:2210;top:14238;width:146;height:1133"/>
                <v:rect id="_x0000_s1093" style="position:absolute;left:2356;top:15220;width:6163;height:151"/>
                <v:rect id="_x0000_s1094" style="position:absolute;left:8522;top:14249;width:143;height:1122"/>
              </v:group>
              <v:shape id="_x0000_s1095" type="#_x0000_t32" style="position:absolute;left:2210;top:16125;width:6455;height:0" o:connectortype="straight">
                <v:stroke startarrow="block" endarrow="block"/>
              </v:shape>
            </v:group>
            <v:shape id="_x0000_s1096" type="#_x0000_t202" style="position:absolute;left:5098;top:15649;width:686;height:485" filled="f" stroked="f">
              <v:textbox style="mso-next-textbox:#_x0000_s1096">
                <w:txbxContent>
                  <w:p w:rsidR="00E62F79" w:rsidRPr="0043487A" w:rsidRDefault="00E62F79" w:rsidP="00E62F79">
                    <w:pPr>
                      <w:rPr>
                        <w:rFonts w:ascii="Times New Roman" w:hAnsi="Times New Roman" w:cs="Times New Roman"/>
                        <w:szCs w:val="28"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szCs w:val="28"/>
                      </w:rPr>
                      <w:t>2</w:t>
                    </w:r>
                    <w:r>
                      <w:rPr>
                        <w:rFonts w:ascii="Times New Roman" w:hAnsi="Times New Roman" w:cs="Times New Roman"/>
                        <w:szCs w:val="28"/>
                        <w:lang w:val="en-US"/>
                      </w:rPr>
                      <w:t>L</w:t>
                    </w:r>
                  </w:p>
                </w:txbxContent>
              </v:textbox>
            </v:shape>
          </v:group>
        </w:pict>
      </w:r>
      <w:r w:rsidR="00E62F79">
        <w:rPr>
          <w:rFonts w:ascii="Times New Roman" w:hAnsi="Times New Roman" w:cs="Times New Roman"/>
          <w:szCs w:val="28"/>
        </w:rPr>
        <w:t xml:space="preserve">4. В системе, изображенной на рис.2, прикрепленные к невесомым пружинам грузики при помощи нитей удерживаются на расстоянии </w:t>
      </w:r>
      <w:r w:rsidR="00E62F79">
        <w:rPr>
          <w:rFonts w:ascii="Times New Roman" w:hAnsi="Times New Roman" w:cs="Times New Roman"/>
          <w:szCs w:val="28"/>
          <w:lang w:val="en-US"/>
        </w:rPr>
        <w:t>L</w:t>
      </w:r>
      <w:r w:rsidR="00E62F79" w:rsidRPr="002F06F5">
        <w:rPr>
          <w:rFonts w:ascii="Times New Roman" w:hAnsi="Times New Roman" w:cs="Times New Roman"/>
          <w:szCs w:val="28"/>
        </w:rPr>
        <w:t>/2</w:t>
      </w:r>
      <w:r w:rsidR="00E62F79">
        <w:rPr>
          <w:rFonts w:ascii="Times New Roman" w:hAnsi="Times New Roman" w:cs="Times New Roman"/>
          <w:szCs w:val="28"/>
        </w:rPr>
        <w:t xml:space="preserve"> от стенок, к которым прикреплены концы пружин. Длины обеих пружин в недеформированном состоянии одинаковы и равны </w:t>
      </w:r>
      <w:r w:rsidR="00E62F79">
        <w:rPr>
          <w:rFonts w:ascii="Times New Roman" w:hAnsi="Times New Roman" w:cs="Times New Roman"/>
          <w:szCs w:val="28"/>
          <w:lang w:val="en-US"/>
        </w:rPr>
        <w:t>L</w:t>
      </w:r>
      <w:r w:rsidR="00E62F79">
        <w:rPr>
          <w:rFonts w:ascii="Times New Roman" w:hAnsi="Times New Roman" w:cs="Times New Roman"/>
          <w:szCs w:val="28"/>
        </w:rPr>
        <w:t>. Нити одновременно пережигают, после чего грузики сталкиваются и слипаются. Найдите максимальную скорость, которую будут иметь грузики при колебаниях, возникающих после этого столкновения. Удар при столкновении является центральным. Жесткости пружин и массы грузиков указаны на рисунке. Трением и размерами грузиков пренебречь.</w:t>
      </w:r>
    </w:p>
    <w:p w:rsidR="00087219" w:rsidRPr="00087219" w:rsidRDefault="004D1CCE" w:rsidP="00087219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</w:p>
    <w:p w:rsidR="00087219" w:rsidRDefault="00087219" w:rsidP="00087219">
      <w:pPr>
        <w:rPr>
          <w:rFonts w:ascii="Times New Roman" w:hAnsi="Times New Roman" w:cs="Times New Roman"/>
          <w:szCs w:val="28"/>
        </w:rPr>
      </w:pPr>
    </w:p>
    <w:p w:rsidR="00087219" w:rsidRDefault="00087219" w:rsidP="00087219">
      <w:pPr>
        <w:rPr>
          <w:rFonts w:ascii="Times New Roman" w:hAnsi="Times New Roman" w:cs="Times New Roman"/>
          <w:szCs w:val="28"/>
        </w:rPr>
      </w:pPr>
    </w:p>
    <w:p w:rsidR="00CF1D01" w:rsidRPr="00087219" w:rsidRDefault="0059676A" w:rsidP="00087219">
      <w:pPr>
        <w:ind w:firstLine="708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</w:t>
      </w:r>
      <w:r w:rsidR="00087219">
        <w:rPr>
          <w:rFonts w:ascii="Times New Roman" w:hAnsi="Times New Roman" w:cs="Times New Roman"/>
          <w:szCs w:val="28"/>
        </w:rPr>
        <w:t>ис.2</w:t>
      </w:r>
    </w:p>
    <w:sectPr w:rsidR="00CF1D01" w:rsidRPr="00087219" w:rsidSect="002D7CC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31B" w:rsidRDefault="00E3031B" w:rsidP="005A03FF">
      <w:pPr>
        <w:spacing w:after="0" w:line="240" w:lineRule="auto"/>
      </w:pPr>
      <w:r>
        <w:separator/>
      </w:r>
    </w:p>
  </w:endnote>
  <w:endnote w:type="continuationSeparator" w:id="0">
    <w:p w:rsidR="00E3031B" w:rsidRDefault="00E3031B" w:rsidP="005A0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57C" w:rsidRDefault="006D457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57C" w:rsidRPr="006D457C" w:rsidRDefault="006D457C">
    <w:pPr>
      <w:pStyle w:val="a9"/>
      <w:pBdr>
        <w:top w:val="thinThickSmallGap" w:sz="24" w:space="1" w:color="622423" w:themeColor="accent2" w:themeShade="7F"/>
      </w:pBdr>
      <w:rPr>
        <w:rFonts w:asciiTheme="majorHAnsi" w:hAnsiTheme="majorHAnsi"/>
        <w:sz w:val="24"/>
        <w:szCs w:val="24"/>
      </w:rPr>
    </w:pPr>
    <w:r w:rsidRPr="006D457C">
      <w:rPr>
        <w:rFonts w:asciiTheme="majorHAnsi" w:hAnsiTheme="majorHAnsi"/>
        <w:sz w:val="24"/>
        <w:szCs w:val="24"/>
      </w:rPr>
      <w:t>Физика 11 класс</w:t>
    </w:r>
    <w:r w:rsidRPr="006D457C">
      <w:rPr>
        <w:rFonts w:asciiTheme="majorHAnsi" w:hAnsiTheme="majorHAnsi"/>
        <w:sz w:val="24"/>
        <w:szCs w:val="24"/>
      </w:rPr>
      <w:ptab w:relativeTo="margin" w:alignment="right" w:leader="none"/>
    </w:r>
    <w:r w:rsidRPr="006D457C">
      <w:rPr>
        <w:rFonts w:asciiTheme="majorHAnsi" w:hAnsiTheme="majorHAnsi"/>
        <w:sz w:val="24"/>
        <w:szCs w:val="24"/>
      </w:rPr>
      <w:t xml:space="preserve"> </w:t>
    </w:r>
    <w:r w:rsidR="00D860FE" w:rsidRPr="006D457C">
      <w:rPr>
        <w:sz w:val="24"/>
        <w:szCs w:val="24"/>
      </w:rPr>
      <w:fldChar w:fldCharType="begin"/>
    </w:r>
    <w:r w:rsidRPr="006D457C">
      <w:rPr>
        <w:sz w:val="24"/>
        <w:szCs w:val="24"/>
      </w:rPr>
      <w:instrText xml:space="preserve"> PAGE   \* MERGEFORMAT </w:instrText>
    </w:r>
    <w:r w:rsidR="00D860FE" w:rsidRPr="006D457C">
      <w:rPr>
        <w:sz w:val="24"/>
        <w:szCs w:val="24"/>
      </w:rPr>
      <w:fldChar w:fldCharType="separate"/>
    </w:r>
    <w:r w:rsidR="00DF03C8" w:rsidRPr="00DF03C8">
      <w:rPr>
        <w:rFonts w:asciiTheme="majorHAnsi" w:hAnsiTheme="majorHAnsi"/>
        <w:noProof/>
        <w:sz w:val="24"/>
        <w:szCs w:val="24"/>
      </w:rPr>
      <w:t>1</w:t>
    </w:r>
    <w:r w:rsidR="00D860FE" w:rsidRPr="006D457C">
      <w:rPr>
        <w:sz w:val="24"/>
        <w:szCs w:val="24"/>
      </w:rPr>
      <w:fldChar w:fldCharType="end"/>
    </w:r>
  </w:p>
  <w:p w:rsidR="006D457C" w:rsidRPr="006D457C" w:rsidRDefault="006D457C">
    <w:pPr>
      <w:pStyle w:val="a9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57C" w:rsidRDefault="006D457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31B" w:rsidRDefault="00E3031B" w:rsidP="005A03FF">
      <w:pPr>
        <w:spacing w:after="0" w:line="240" w:lineRule="auto"/>
      </w:pPr>
      <w:r>
        <w:separator/>
      </w:r>
    </w:p>
  </w:footnote>
  <w:footnote w:type="continuationSeparator" w:id="0">
    <w:p w:rsidR="00E3031B" w:rsidRDefault="00E3031B" w:rsidP="005A0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57C" w:rsidRDefault="006D457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57C" w:rsidRDefault="006D457C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57C" w:rsidRDefault="006D457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E73A4"/>
    <w:multiLevelType w:val="hybridMultilevel"/>
    <w:tmpl w:val="900ECB8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21111"/>
    <w:multiLevelType w:val="hybridMultilevel"/>
    <w:tmpl w:val="F906E09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5D54353"/>
    <w:multiLevelType w:val="hybridMultilevel"/>
    <w:tmpl w:val="3612A6FA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1F90716"/>
    <w:multiLevelType w:val="hybridMultilevel"/>
    <w:tmpl w:val="01D218E0"/>
    <w:lvl w:ilvl="0" w:tplc="0419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4" w15:restartNumberingAfterBreak="0">
    <w:nsid w:val="538B4758"/>
    <w:multiLevelType w:val="hybridMultilevel"/>
    <w:tmpl w:val="6916D8E6"/>
    <w:lvl w:ilvl="0" w:tplc="0419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5" w15:restartNumberingAfterBreak="0">
    <w:nsid w:val="6CAF3405"/>
    <w:multiLevelType w:val="hybridMultilevel"/>
    <w:tmpl w:val="0B7CD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B21923"/>
    <w:multiLevelType w:val="hybridMultilevel"/>
    <w:tmpl w:val="891A23F8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26F6453"/>
    <w:multiLevelType w:val="hybridMultilevel"/>
    <w:tmpl w:val="35A8D652"/>
    <w:lvl w:ilvl="0" w:tplc="435C911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34147C3"/>
    <w:multiLevelType w:val="hybridMultilevel"/>
    <w:tmpl w:val="AE1AC430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AEF"/>
    <w:rsid w:val="00004FEF"/>
    <w:rsid w:val="000059FF"/>
    <w:rsid w:val="00012CCE"/>
    <w:rsid w:val="00013ABA"/>
    <w:rsid w:val="00022D3E"/>
    <w:rsid w:val="00025527"/>
    <w:rsid w:val="00035010"/>
    <w:rsid w:val="00045526"/>
    <w:rsid w:val="00054BE8"/>
    <w:rsid w:val="00055866"/>
    <w:rsid w:val="000604BE"/>
    <w:rsid w:val="0006494A"/>
    <w:rsid w:val="00064EB6"/>
    <w:rsid w:val="0006609F"/>
    <w:rsid w:val="00076171"/>
    <w:rsid w:val="00080654"/>
    <w:rsid w:val="00083A82"/>
    <w:rsid w:val="00085122"/>
    <w:rsid w:val="000864E7"/>
    <w:rsid w:val="00087219"/>
    <w:rsid w:val="000878F1"/>
    <w:rsid w:val="000A24B5"/>
    <w:rsid w:val="000A2709"/>
    <w:rsid w:val="000A33B4"/>
    <w:rsid w:val="000B155D"/>
    <w:rsid w:val="000B78EF"/>
    <w:rsid w:val="000E5474"/>
    <w:rsid w:val="000E5FA5"/>
    <w:rsid w:val="000F42FD"/>
    <w:rsid w:val="00100B1F"/>
    <w:rsid w:val="0010320B"/>
    <w:rsid w:val="00107869"/>
    <w:rsid w:val="001142EC"/>
    <w:rsid w:val="001155F9"/>
    <w:rsid w:val="0013083E"/>
    <w:rsid w:val="00131CCF"/>
    <w:rsid w:val="00136BC7"/>
    <w:rsid w:val="00143587"/>
    <w:rsid w:val="00143B0B"/>
    <w:rsid w:val="001479BE"/>
    <w:rsid w:val="00147FF8"/>
    <w:rsid w:val="00151B6A"/>
    <w:rsid w:val="001656C5"/>
    <w:rsid w:val="00180937"/>
    <w:rsid w:val="0018605D"/>
    <w:rsid w:val="001A5EA8"/>
    <w:rsid w:val="001A727E"/>
    <w:rsid w:val="001B0025"/>
    <w:rsid w:val="001B7671"/>
    <w:rsid w:val="001B7DD2"/>
    <w:rsid w:val="001C0D35"/>
    <w:rsid w:val="001C7BEF"/>
    <w:rsid w:val="001F00E7"/>
    <w:rsid w:val="0020744B"/>
    <w:rsid w:val="002227FB"/>
    <w:rsid w:val="002267C0"/>
    <w:rsid w:val="002300A4"/>
    <w:rsid w:val="00234257"/>
    <w:rsid w:val="00244C70"/>
    <w:rsid w:val="002B44D2"/>
    <w:rsid w:val="002D4768"/>
    <w:rsid w:val="002D7CC3"/>
    <w:rsid w:val="002E5A4F"/>
    <w:rsid w:val="003306F1"/>
    <w:rsid w:val="00347626"/>
    <w:rsid w:val="003539A8"/>
    <w:rsid w:val="00362046"/>
    <w:rsid w:val="00363106"/>
    <w:rsid w:val="00383540"/>
    <w:rsid w:val="003836AB"/>
    <w:rsid w:val="00390919"/>
    <w:rsid w:val="003960DC"/>
    <w:rsid w:val="003A1B0E"/>
    <w:rsid w:val="003B7F33"/>
    <w:rsid w:val="003F2F11"/>
    <w:rsid w:val="003F74E6"/>
    <w:rsid w:val="00400703"/>
    <w:rsid w:val="00422274"/>
    <w:rsid w:val="00422CAC"/>
    <w:rsid w:val="004468A2"/>
    <w:rsid w:val="00450993"/>
    <w:rsid w:val="00475402"/>
    <w:rsid w:val="0048085B"/>
    <w:rsid w:val="00485A70"/>
    <w:rsid w:val="004A558D"/>
    <w:rsid w:val="004B18B4"/>
    <w:rsid w:val="004B7F1E"/>
    <w:rsid w:val="004C4237"/>
    <w:rsid w:val="004D1CCE"/>
    <w:rsid w:val="004E20AF"/>
    <w:rsid w:val="004F75B7"/>
    <w:rsid w:val="0050204E"/>
    <w:rsid w:val="005106AB"/>
    <w:rsid w:val="00525B3B"/>
    <w:rsid w:val="0052636E"/>
    <w:rsid w:val="0053295E"/>
    <w:rsid w:val="00550BC4"/>
    <w:rsid w:val="00552552"/>
    <w:rsid w:val="0055482D"/>
    <w:rsid w:val="00573201"/>
    <w:rsid w:val="00583655"/>
    <w:rsid w:val="005860B1"/>
    <w:rsid w:val="00591688"/>
    <w:rsid w:val="00592C84"/>
    <w:rsid w:val="0059676A"/>
    <w:rsid w:val="005A03FF"/>
    <w:rsid w:val="005A21EC"/>
    <w:rsid w:val="005B0745"/>
    <w:rsid w:val="005B5B3F"/>
    <w:rsid w:val="005B5D48"/>
    <w:rsid w:val="005C2747"/>
    <w:rsid w:val="005D4B8F"/>
    <w:rsid w:val="005E6A92"/>
    <w:rsid w:val="005F2D18"/>
    <w:rsid w:val="005F42B3"/>
    <w:rsid w:val="00606599"/>
    <w:rsid w:val="006231ED"/>
    <w:rsid w:val="006328D6"/>
    <w:rsid w:val="0063296C"/>
    <w:rsid w:val="00633CB1"/>
    <w:rsid w:val="006407B8"/>
    <w:rsid w:val="00641E54"/>
    <w:rsid w:val="00643AA3"/>
    <w:rsid w:val="00644655"/>
    <w:rsid w:val="00650D02"/>
    <w:rsid w:val="006531C0"/>
    <w:rsid w:val="006545EF"/>
    <w:rsid w:val="00660618"/>
    <w:rsid w:val="00673B1F"/>
    <w:rsid w:val="0067557F"/>
    <w:rsid w:val="0069193C"/>
    <w:rsid w:val="00697331"/>
    <w:rsid w:val="006A3357"/>
    <w:rsid w:val="006B3788"/>
    <w:rsid w:val="006B524D"/>
    <w:rsid w:val="006D457C"/>
    <w:rsid w:val="006E0B06"/>
    <w:rsid w:val="006E1A21"/>
    <w:rsid w:val="006E553F"/>
    <w:rsid w:val="006E6901"/>
    <w:rsid w:val="006E6E49"/>
    <w:rsid w:val="006F46D8"/>
    <w:rsid w:val="006F4F00"/>
    <w:rsid w:val="00711A28"/>
    <w:rsid w:val="007210E1"/>
    <w:rsid w:val="00724BDA"/>
    <w:rsid w:val="00727BCE"/>
    <w:rsid w:val="00730A2E"/>
    <w:rsid w:val="007429D1"/>
    <w:rsid w:val="00763EC2"/>
    <w:rsid w:val="00765E89"/>
    <w:rsid w:val="0078075B"/>
    <w:rsid w:val="00792B7F"/>
    <w:rsid w:val="007A3945"/>
    <w:rsid w:val="007B43E1"/>
    <w:rsid w:val="007C3725"/>
    <w:rsid w:val="007E0F34"/>
    <w:rsid w:val="007E2B7A"/>
    <w:rsid w:val="007E58E0"/>
    <w:rsid w:val="007F482F"/>
    <w:rsid w:val="00820BDF"/>
    <w:rsid w:val="008276BE"/>
    <w:rsid w:val="00835D6C"/>
    <w:rsid w:val="00835FE5"/>
    <w:rsid w:val="008374F5"/>
    <w:rsid w:val="00845BA8"/>
    <w:rsid w:val="00846AEF"/>
    <w:rsid w:val="00863B47"/>
    <w:rsid w:val="008925E5"/>
    <w:rsid w:val="00896885"/>
    <w:rsid w:val="008A5138"/>
    <w:rsid w:val="008B136B"/>
    <w:rsid w:val="008C4208"/>
    <w:rsid w:val="008C551C"/>
    <w:rsid w:val="00902667"/>
    <w:rsid w:val="0091610E"/>
    <w:rsid w:val="009261C3"/>
    <w:rsid w:val="00955D4E"/>
    <w:rsid w:val="00992DC5"/>
    <w:rsid w:val="009A45A8"/>
    <w:rsid w:val="009C7070"/>
    <w:rsid w:val="009C7FF3"/>
    <w:rsid w:val="00A016C5"/>
    <w:rsid w:val="00A10070"/>
    <w:rsid w:val="00A1162E"/>
    <w:rsid w:val="00A15071"/>
    <w:rsid w:val="00A312F8"/>
    <w:rsid w:val="00A35B73"/>
    <w:rsid w:val="00A53CA4"/>
    <w:rsid w:val="00A81221"/>
    <w:rsid w:val="00A83085"/>
    <w:rsid w:val="00A84C9D"/>
    <w:rsid w:val="00A92C30"/>
    <w:rsid w:val="00A95EE5"/>
    <w:rsid w:val="00AA6486"/>
    <w:rsid w:val="00AC0824"/>
    <w:rsid w:val="00AD3120"/>
    <w:rsid w:val="00AE3664"/>
    <w:rsid w:val="00B022D5"/>
    <w:rsid w:val="00B025FF"/>
    <w:rsid w:val="00B10CE8"/>
    <w:rsid w:val="00B27980"/>
    <w:rsid w:val="00B3441E"/>
    <w:rsid w:val="00B34F9B"/>
    <w:rsid w:val="00B3542D"/>
    <w:rsid w:val="00B42B32"/>
    <w:rsid w:val="00B558E8"/>
    <w:rsid w:val="00B56972"/>
    <w:rsid w:val="00B714F2"/>
    <w:rsid w:val="00B761BA"/>
    <w:rsid w:val="00B86520"/>
    <w:rsid w:val="00B909F4"/>
    <w:rsid w:val="00B91706"/>
    <w:rsid w:val="00BA2E45"/>
    <w:rsid w:val="00BC10D0"/>
    <w:rsid w:val="00BC4EED"/>
    <w:rsid w:val="00C10607"/>
    <w:rsid w:val="00C27532"/>
    <w:rsid w:val="00C27820"/>
    <w:rsid w:val="00C3409B"/>
    <w:rsid w:val="00C34C25"/>
    <w:rsid w:val="00C3647A"/>
    <w:rsid w:val="00C4573B"/>
    <w:rsid w:val="00C62D55"/>
    <w:rsid w:val="00C630DA"/>
    <w:rsid w:val="00C64815"/>
    <w:rsid w:val="00C6516F"/>
    <w:rsid w:val="00C705A0"/>
    <w:rsid w:val="00C9148A"/>
    <w:rsid w:val="00CA0E5A"/>
    <w:rsid w:val="00CA4E42"/>
    <w:rsid w:val="00CA61C7"/>
    <w:rsid w:val="00CB2821"/>
    <w:rsid w:val="00CB6C97"/>
    <w:rsid w:val="00CF1D01"/>
    <w:rsid w:val="00CF77C8"/>
    <w:rsid w:val="00D04038"/>
    <w:rsid w:val="00D05F97"/>
    <w:rsid w:val="00D07D6C"/>
    <w:rsid w:val="00D12D4F"/>
    <w:rsid w:val="00D44C36"/>
    <w:rsid w:val="00D54BBF"/>
    <w:rsid w:val="00D60885"/>
    <w:rsid w:val="00D6432F"/>
    <w:rsid w:val="00D84D57"/>
    <w:rsid w:val="00D860FE"/>
    <w:rsid w:val="00D919A1"/>
    <w:rsid w:val="00D95DAC"/>
    <w:rsid w:val="00D971A9"/>
    <w:rsid w:val="00DB525C"/>
    <w:rsid w:val="00DC1E87"/>
    <w:rsid w:val="00DC2C6D"/>
    <w:rsid w:val="00DF03C8"/>
    <w:rsid w:val="00E24F2E"/>
    <w:rsid w:val="00E25408"/>
    <w:rsid w:val="00E25753"/>
    <w:rsid w:val="00E3031B"/>
    <w:rsid w:val="00E37376"/>
    <w:rsid w:val="00E574AE"/>
    <w:rsid w:val="00E6105B"/>
    <w:rsid w:val="00E62F79"/>
    <w:rsid w:val="00E84B67"/>
    <w:rsid w:val="00E84BFB"/>
    <w:rsid w:val="00E869F0"/>
    <w:rsid w:val="00EA0178"/>
    <w:rsid w:val="00EA0623"/>
    <w:rsid w:val="00EA3E1A"/>
    <w:rsid w:val="00EC53F9"/>
    <w:rsid w:val="00ED04B8"/>
    <w:rsid w:val="00ED3339"/>
    <w:rsid w:val="00EE1B0D"/>
    <w:rsid w:val="00F163C2"/>
    <w:rsid w:val="00F17A40"/>
    <w:rsid w:val="00F32EFD"/>
    <w:rsid w:val="00F33F22"/>
    <w:rsid w:val="00F353AD"/>
    <w:rsid w:val="00F52D22"/>
    <w:rsid w:val="00F61E51"/>
    <w:rsid w:val="00F62311"/>
    <w:rsid w:val="00F63477"/>
    <w:rsid w:val="00F6647A"/>
    <w:rsid w:val="00F703E2"/>
    <w:rsid w:val="00F76E37"/>
    <w:rsid w:val="00F84518"/>
    <w:rsid w:val="00F86533"/>
    <w:rsid w:val="00F93D61"/>
    <w:rsid w:val="00FA0851"/>
    <w:rsid w:val="00FA416A"/>
    <w:rsid w:val="00FB6AC6"/>
    <w:rsid w:val="00FC26E5"/>
    <w:rsid w:val="00FC4DC2"/>
    <w:rsid w:val="00FC69E7"/>
    <w:rsid w:val="00FD2BB9"/>
    <w:rsid w:val="00FD6C3F"/>
    <w:rsid w:val="00FE4B2B"/>
    <w:rsid w:val="00FF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9"/>
    <o:shapelayout v:ext="edit">
      <o:idmap v:ext="edit" data="1"/>
      <o:rules v:ext="edit">
        <o:r id="V:Rule1" type="arc" idref="#_x0000_s1121"/>
        <o:r id="V:Rule2" type="arc" idref="#_x0000_s1122"/>
        <o:r id="V:Rule3" type="arc" idref="#_x0000_s1123"/>
        <o:r id="V:Rule4" type="connector" idref="#_x0000_s1083"/>
        <o:r id="V:Rule5" type="connector" idref="#_x0000_s1103"/>
        <o:r id="V:Rule6" type="connector" idref="#_x0000_s1073"/>
        <o:r id="V:Rule7" type="connector" idref="#_x0000_s1074"/>
        <o:r id="V:Rule8" type="connector" idref="#_x0000_s1082"/>
        <o:r id="V:Rule9" type="connector" idref="#_x0000_s1051"/>
        <o:r id="V:Rule10" type="connector" idref="#_x0000_s1065"/>
        <o:r id="V:Rule11" type="connector" idref="#_x0000_s1095"/>
        <o:r id="V:Rule12" type="connector" idref="#_x0000_s1048"/>
        <o:r id="V:Rule13" type="connector" idref="#_x0000_s1055"/>
        <o:r id="V:Rule14" type="connector" idref="#_x0000_s1084"/>
        <o:r id="V:Rule15" type="connector" idref="#_x0000_s1054"/>
        <o:r id="V:Rule16" type="connector" idref="#_x0000_s1064"/>
        <o:r id="V:Rule17" type="connector" idref="#_x0000_s1052"/>
        <o:r id="V:Rule18" type="connector" idref="#_x0000_s1066"/>
        <o:r id="V:Rule19" type="connector" idref="#_x0000_s1102"/>
        <o:r id="V:Rule20" type="connector" idref="#_x0000_s1070"/>
        <o:r id="V:Rule21" type="connector" idref="#_x0000_s1110"/>
        <o:r id="V:Rule22" type="connector" idref="#_x0000_s1071"/>
        <o:r id="V:Rule23" type="connector" idref="#_x0000_s1080"/>
        <o:r id="V:Rule24" type="connector" idref="#_x0000_s1076"/>
        <o:r id="V:Rule25" type="connector" idref="#_x0000_s1057"/>
        <o:r id="V:Rule26" type="connector" idref="#_x0000_s1063"/>
        <o:r id="V:Rule27" type="connector" idref="#_x0000_s1105"/>
        <o:r id="V:Rule28" type="connector" idref="#_x0000_s1107"/>
        <o:r id="V:Rule29" type="connector" idref="#_x0000_s1104"/>
        <o:r id="V:Rule30" type="connector" idref="#_x0000_s1079"/>
        <o:r id="V:Rule31" type="connector" idref="#_x0000_s1106"/>
        <o:r id="V:Rule32" type="connector" idref="#_x0000_s1087"/>
        <o:r id="V:Rule33" type="connector" idref="#_x0000_s1112"/>
        <o:r id="V:Rule34" type="connector" idref="#_x0000_s1058"/>
        <o:r id="V:Rule35" type="connector" idref="#_x0000_s1047"/>
        <o:r id="V:Rule36" type="connector" idref="#_x0000_s1060"/>
        <o:r id="V:Rule37" type="connector" idref="#_x0000_s1077"/>
        <o:r id="V:Rule38" type="connector" idref="#_x0000_s1061"/>
        <o:r id="V:Rule39" type="connector" idref="#_x0000_s1085"/>
        <o:r id="V:Rule40" type="connector" idref="#_x0000_s1111"/>
      </o:rules>
    </o:shapelayout>
  </w:shapeDefaults>
  <w:decimalSymbol w:val=","/>
  <w:listSeparator w:val=";"/>
  <w14:docId w14:val="4322C724"/>
  <w15:docId w15:val="{E402400E-9201-439A-9CBE-D391B9454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Times Roman" w:eastAsiaTheme="minorHAnsi" w:hAnsi="New Times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C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4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4DC2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AE3664"/>
    <w:rPr>
      <w:color w:val="808080"/>
    </w:rPr>
  </w:style>
  <w:style w:type="paragraph" w:styleId="a7">
    <w:name w:val="header"/>
    <w:basedOn w:val="a"/>
    <w:link w:val="a8"/>
    <w:uiPriority w:val="99"/>
    <w:semiHidden/>
    <w:unhideWhenUsed/>
    <w:rsid w:val="005A0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A03FF"/>
  </w:style>
  <w:style w:type="paragraph" w:styleId="a9">
    <w:name w:val="footer"/>
    <w:basedOn w:val="a"/>
    <w:link w:val="aa"/>
    <w:uiPriority w:val="99"/>
    <w:unhideWhenUsed/>
    <w:rsid w:val="005A0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03FF"/>
  </w:style>
  <w:style w:type="table" w:styleId="ab">
    <w:name w:val="Table Grid"/>
    <w:basedOn w:val="a1"/>
    <w:uiPriority w:val="39"/>
    <w:rsid w:val="005A03FF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1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0117AF-0B36-492C-9171-4FA4C3994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PC</cp:lastModifiedBy>
  <cp:revision>102</cp:revision>
  <cp:lastPrinted>2019-11-06T06:08:00Z</cp:lastPrinted>
  <dcterms:created xsi:type="dcterms:W3CDTF">2018-10-20T17:35:00Z</dcterms:created>
  <dcterms:modified xsi:type="dcterms:W3CDTF">2019-11-11T06:42:00Z</dcterms:modified>
</cp:coreProperties>
</file>