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427" w:rsidRPr="00A77547" w:rsidRDefault="00A63427" w:rsidP="00A63427">
      <w:pPr>
        <w:jc w:val="center"/>
        <w:rPr>
          <w:rFonts w:ascii="Times New Roman" w:hAnsi="Times New Roman"/>
          <w:b/>
          <w:sz w:val="26"/>
          <w:szCs w:val="26"/>
        </w:rPr>
      </w:pPr>
      <w:r w:rsidRPr="00A77547">
        <w:rPr>
          <w:rFonts w:ascii="Times New Roman" w:hAnsi="Times New Roman"/>
          <w:b/>
          <w:sz w:val="26"/>
          <w:szCs w:val="26"/>
        </w:rPr>
        <w:t>Тлумачальная запіска</w:t>
      </w:r>
    </w:p>
    <w:p w:rsidR="00D0515B" w:rsidRPr="00FF6A5B" w:rsidRDefault="00A77547" w:rsidP="00D0515B">
      <w:pPr>
        <w:pStyle w:val="40"/>
        <w:shd w:val="clear" w:color="auto" w:fill="auto"/>
        <w:spacing w:before="0" w:after="0" w:line="264" w:lineRule="exact"/>
        <w:jc w:val="center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да заданняў </w:t>
      </w:r>
      <w:r w:rsidR="002D79CD" w:rsidRPr="00FF6A5B">
        <w:rPr>
          <w:b w:val="0"/>
          <w:sz w:val="26"/>
          <w:szCs w:val="26"/>
          <w:lang w:val="ru-RU"/>
        </w:rPr>
        <w:t>друг</w:t>
      </w:r>
      <w:r w:rsidR="009376D5">
        <w:rPr>
          <w:b w:val="0"/>
          <w:sz w:val="26"/>
          <w:szCs w:val="26"/>
          <w:lang w:val="be-BY"/>
        </w:rPr>
        <w:t xml:space="preserve">ога </w:t>
      </w:r>
      <w:r w:rsidR="00D0515B" w:rsidRPr="00FF6A5B">
        <w:rPr>
          <w:b w:val="0"/>
          <w:sz w:val="26"/>
          <w:szCs w:val="26"/>
          <w:lang w:val="ru-RU"/>
        </w:rPr>
        <w:t>этап</w:t>
      </w:r>
      <w:r w:rsidR="009376D5">
        <w:rPr>
          <w:b w:val="0"/>
          <w:sz w:val="26"/>
          <w:szCs w:val="26"/>
          <w:lang w:val="ru-RU"/>
        </w:rPr>
        <w:t>у</w:t>
      </w:r>
      <w:r w:rsidR="00D0515B" w:rsidRPr="00FF6A5B">
        <w:rPr>
          <w:b w:val="0"/>
          <w:sz w:val="26"/>
          <w:szCs w:val="26"/>
          <w:lang w:val="ru-RU"/>
        </w:rPr>
        <w:t xml:space="preserve"> рэспубліканскай алімпіяды па вучэбных прадметах</w:t>
      </w:r>
    </w:p>
    <w:p w:rsidR="00F10D99" w:rsidRPr="00FF6A5B" w:rsidRDefault="00F10D99" w:rsidP="00F10D9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FF6A5B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FF6A5B">
        <w:rPr>
          <w:rFonts w:ascii="Times New Roman" w:hAnsi="Times New Roman" w:cs="Times New Roman"/>
          <w:sz w:val="26"/>
          <w:szCs w:val="26"/>
        </w:rPr>
        <w:t>Беларуская мова</w:t>
      </w:r>
      <w:r w:rsidRPr="00FF6A5B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9D169A" w:rsidRPr="00FF6A5B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FF6A5B">
        <w:rPr>
          <w:rFonts w:ascii="Times New Roman" w:hAnsi="Times New Roman" w:cs="Times New Roman"/>
          <w:sz w:val="26"/>
          <w:szCs w:val="26"/>
        </w:rPr>
        <w:t xml:space="preserve"> </w:t>
      </w:r>
      <w:r w:rsidRPr="00FF6A5B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FF6A5B">
        <w:rPr>
          <w:rFonts w:ascii="Times New Roman" w:hAnsi="Times New Roman" w:cs="Times New Roman"/>
          <w:sz w:val="26"/>
          <w:szCs w:val="26"/>
        </w:rPr>
        <w:t>Беларуская літаратура</w:t>
      </w:r>
      <w:r w:rsidRPr="00FF6A5B">
        <w:rPr>
          <w:rFonts w:ascii="Times New Roman" w:hAnsi="Times New Roman" w:cs="Times New Roman"/>
          <w:sz w:val="26"/>
          <w:szCs w:val="26"/>
          <w:lang w:val="ru-RU"/>
        </w:rPr>
        <w:t>»</w:t>
      </w:r>
    </w:p>
    <w:p w:rsidR="009B72C7" w:rsidRDefault="00A77547" w:rsidP="009B72C7">
      <w:pPr>
        <w:jc w:val="center"/>
        <w:rPr>
          <w:rFonts w:ascii="Times New Roman" w:hAnsi="Times New Roman" w:cs="Times New Roman"/>
          <w:sz w:val="26"/>
          <w:szCs w:val="26"/>
          <w:lang w:val="ru-RU" w:eastAsia="en-US"/>
        </w:rPr>
      </w:pPr>
      <w:r>
        <w:rPr>
          <w:rFonts w:ascii="Times New Roman" w:hAnsi="Times New Roman" w:cs="Times New Roman"/>
          <w:sz w:val="26"/>
          <w:szCs w:val="26"/>
          <w:lang w:val="ru-RU" w:eastAsia="en-US"/>
        </w:rPr>
        <w:t>201</w:t>
      </w:r>
      <w:r w:rsidR="00290795">
        <w:rPr>
          <w:rFonts w:ascii="Times New Roman" w:hAnsi="Times New Roman" w:cs="Times New Roman"/>
          <w:sz w:val="26"/>
          <w:szCs w:val="26"/>
          <w:lang w:val="ru-RU" w:eastAsia="en-US"/>
        </w:rPr>
        <w:t>9</w:t>
      </w:r>
      <w:r>
        <w:rPr>
          <w:rFonts w:ascii="Times New Roman" w:hAnsi="Times New Roman" w:cs="Times New Roman"/>
          <w:sz w:val="26"/>
          <w:szCs w:val="26"/>
          <w:lang w:val="ru-RU" w:eastAsia="en-US"/>
        </w:rPr>
        <w:t>/20</w:t>
      </w:r>
      <w:r w:rsidR="00290795">
        <w:rPr>
          <w:rFonts w:ascii="Times New Roman" w:hAnsi="Times New Roman" w:cs="Times New Roman"/>
          <w:sz w:val="26"/>
          <w:szCs w:val="26"/>
          <w:lang w:val="ru-RU" w:eastAsia="en-US"/>
        </w:rPr>
        <w:t>20</w:t>
      </w:r>
      <w:r w:rsidR="009B72C7" w:rsidRPr="00FF6A5B">
        <w:rPr>
          <w:rFonts w:ascii="Times New Roman" w:hAnsi="Times New Roman" w:cs="Times New Roman"/>
          <w:sz w:val="26"/>
          <w:szCs w:val="26"/>
          <w:lang w:val="ru-RU" w:eastAsia="en-US"/>
        </w:rPr>
        <w:t xml:space="preserve"> навучальны год</w:t>
      </w:r>
    </w:p>
    <w:p w:rsidR="00D97EF0" w:rsidRPr="00EB66B9" w:rsidRDefault="00D97EF0" w:rsidP="009B72C7">
      <w:pPr>
        <w:jc w:val="center"/>
        <w:rPr>
          <w:rFonts w:ascii="Times New Roman" w:hAnsi="Times New Roman" w:cs="Times New Roman"/>
          <w:sz w:val="8"/>
          <w:szCs w:val="8"/>
          <w:lang w:val="ru-RU" w:eastAsia="en-US"/>
        </w:rPr>
      </w:pPr>
    </w:p>
    <w:p w:rsidR="009D00F1" w:rsidRPr="00FF6A5B" w:rsidRDefault="009D00F1" w:rsidP="009D00F1">
      <w:pPr>
        <w:pStyle w:val="24"/>
        <w:ind w:firstLine="709"/>
        <w:rPr>
          <w:sz w:val="26"/>
          <w:szCs w:val="26"/>
          <w:lang w:val="be-BY"/>
        </w:rPr>
      </w:pPr>
      <w:r>
        <w:rPr>
          <w:i/>
          <w:sz w:val="26"/>
          <w:szCs w:val="26"/>
          <w:lang w:val="be-BY"/>
        </w:rPr>
        <w:t xml:space="preserve">1. </w:t>
      </w:r>
      <w:r w:rsidRPr="00FF6A5B">
        <w:rPr>
          <w:i/>
          <w:sz w:val="26"/>
          <w:szCs w:val="26"/>
          <w:lang w:val="be-BY"/>
        </w:rPr>
        <w:t>Агульная колькасць балаў па рашэнні журы можа быць пераразмеркавана. Пры ўзнікненні спрэчных пытанняў журы мае права прыняць у якасці правільнага другі варыянт адказу.</w:t>
      </w:r>
    </w:p>
    <w:p w:rsidR="009D00F1" w:rsidRDefault="009D00F1" w:rsidP="009D00F1">
      <w:pPr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2. </w:t>
      </w:r>
      <w:r w:rsidRPr="00FF6A5B">
        <w:rPr>
          <w:rFonts w:ascii="Times New Roman" w:hAnsi="Times New Roman"/>
          <w:i/>
          <w:sz w:val="26"/>
          <w:szCs w:val="26"/>
        </w:rPr>
        <w:t>За кожную арфаграфічную памылку здымаецца па 0,5</w:t>
      </w:r>
      <w:r w:rsidR="000649FA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="000649FA">
        <w:rPr>
          <w:rFonts w:ascii="Times New Roman" w:hAnsi="Times New Roman"/>
          <w:i/>
          <w:sz w:val="26"/>
          <w:szCs w:val="26"/>
        </w:rPr>
        <w:t>балаў.</w:t>
      </w:r>
    </w:p>
    <w:p w:rsidR="009D00F1" w:rsidRPr="00D97EF0" w:rsidRDefault="004B674D" w:rsidP="009D00F1">
      <w:pPr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9D00F1" w:rsidRPr="00D97EF0">
        <w:rPr>
          <w:rFonts w:ascii="Times New Roman" w:hAnsi="Times New Roman"/>
          <w:i/>
          <w:sz w:val="26"/>
          <w:szCs w:val="26"/>
        </w:rPr>
        <w:t>.</w:t>
      </w:r>
      <w:r w:rsidR="009D00F1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9D00F1" w:rsidRPr="00D97EF0">
        <w:rPr>
          <w:rFonts w:ascii="Times New Roman" w:hAnsi="Times New Roman"/>
          <w:i/>
          <w:sz w:val="26"/>
          <w:szCs w:val="26"/>
        </w:rPr>
        <w:t>На напісанне водгуку і комплекснай работы па беларускай мове і літаратуры адводзіцца 5 гадзін</w:t>
      </w:r>
      <w:r w:rsidR="000649FA">
        <w:rPr>
          <w:rFonts w:ascii="Times New Roman" w:hAnsi="Times New Roman"/>
          <w:i/>
          <w:sz w:val="26"/>
          <w:szCs w:val="26"/>
        </w:rPr>
        <w:t>.</w:t>
      </w:r>
    </w:p>
    <w:p w:rsidR="009D00F1" w:rsidRPr="00EB66B9" w:rsidRDefault="009D00F1" w:rsidP="009B72C7">
      <w:pPr>
        <w:jc w:val="center"/>
        <w:rPr>
          <w:rFonts w:ascii="Times New Roman" w:hAnsi="Times New Roman" w:cs="Times New Roman"/>
          <w:sz w:val="8"/>
          <w:szCs w:val="8"/>
          <w:lang w:eastAsia="en-US"/>
        </w:rPr>
      </w:pPr>
    </w:p>
    <w:p w:rsidR="003144F4" w:rsidRPr="00FF6A5B" w:rsidRDefault="002D79CD" w:rsidP="00A276BC">
      <w:pPr>
        <w:jc w:val="center"/>
        <w:rPr>
          <w:rFonts w:ascii="Times New Roman" w:hAnsi="Times New Roman"/>
          <w:b/>
          <w:sz w:val="26"/>
          <w:szCs w:val="26"/>
        </w:rPr>
      </w:pPr>
      <w:r w:rsidRPr="00FF6A5B">
        <w:rPr>
          <w:rFonts w:ascii="Times New Roman" w:hAnsi="Times New Roman"/>
          <w:b/>
          <w:sz w:val="26"/>
          <w:szCs w:val="26"/>
          <w:lang w:val="en-US"/>
        </w:rPr>
        <w:t>I</w:t>
      </w:r>
      <w:r w:rsidRPr="00FF6A5B">
        <w:rPr>
          <w:rFonts w:ascii="Times New Roman" w:hAnsi="Times New Roman"/>
          <w:b/>
          <w:sz w:val="26"/>
          <w:szCs w:val="26"/>
          <w:lang w:val="ru-RU"/>
        </w:rPr>
        <w:t>Х</w:t>
      </w:r>
      <w:r w:rsidR="003144F4" w:rsidRPr="00FF6A5B">
        <w:rPr>
          <w:rFonts w:ascii="Times New Roman" w:hAnsi="Times New Roman"/>
          <w:b/>
          <w:sz w:val="26"/>
          <w:szCs w:val="26"/>
        </w:rPr>
        <w:t xml:space="preserve"> клас</w:t>
      </w:r>
    </w:p>
    <w:p w:rsidR="003144F4" w:rsidRPr="00FF6A5B" w:rsidRDefault="003144F4" w:rsidP="003144F4">
      <w:pPr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FF6A5B">
        <w:rPr>
          <w:rFonts w:ascii="Times New Roman" w:hAnsi="Times New Roman"/>
          <w:b/>
          <w:sz w:val="26"/>
          <w:szCs w:val="26"/>
        </w:rPr>
        <w:t xml:space="preserve">Максімальная колькасць балаў – </w:t>
      </w:r>
      <w:r w:rsidR="00313933">
        <w:rPr>
          <w:rFonts w:ascii="Times New Roman" w:hAnsi="Times New Roman"/>
          <w:b/>
          <w:sz w:val="26"/>
          <w:szCs w:val="26"/>
        </w:rPr>
        <w:t>50</w:t>
      </w:r>
    </w:p>
    <w:p w:rsidR="003144F4" w:rsidRPr="00FF6A5B" w:rsidRDefault="00107075" w:rsidP="003144F4">
      <w:pPr>
        <w:ind w:left="1276" w:hanging="1276"/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>№1 – 6б. (</w:t>
      </w:r>
      <w:r w:rsidR="00380C48" w:rsidRPr="00FF6A5B">
        <w:rPr>
          <w:rFonts w:ascii="Times New Roman" w:hAnsi="Times New Roman"/>
          <w:sz w:val="26"/>
          <w:szCs w:val="26"/>
        </w:rPr>
        <w:t>0,5б. за кожны правільны адказ</w:t>
      </w:r>
      <w:r w:rsidR="003144F4" w:rsidRPr="00FF6A5B">
        <w:rPr>
          <w:rFonts w:ascii="Times New Roman" w:hAnsi="Times New Roman"/>
          <w:sz w:val="26"/>
          <w:szCs w:val="26"/>
        </w:rPr>
        <w:t>);</w:t>
      </w:r>
    </w:p>
    <w:p w:rsidR="003144F4" w:rsidRPr="00FF6A5B" w:rsidRDefault="009701CE" w:rsidP="003144F4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 xml:space="preserve">№2 – </w:t>
      </w:r>
      <w:r w:rsidR="00380C48">
        <w:rPr>
          <w:rFonts w:ascii="Times New Roman" w:hAnsi="Times New Roman"/>
          <w:color w:val="auto"/>
          <w:sz w:val="26"/>
          <w:szCs w:val="26"/>
        </w:rPr>
        <w:t>3</w:t>
      </w:r>
      <w:r w:rsidR="00107075" w:rsidRPr="00FF6A5B">
        <w:rPr>
          <w:rFonts w:ascii="Times New Roman" w:hAnsi="Times New Roman"/>
          <w:color w:val="auto"/>
          <w:sz w:val="26"/>
          <w:szCs w:val="26"/>
        </w:rPr>
        <w:t>б. (</w:t>
      </w:r>
      <w:r w:rsidR="00380C48" w:rsidRPr="00FF6A5B">
        <w:rPr>
          <w:rFonts w:ascii="Times New Roman" w:hAnsi="Times New Roman"/>
          <w:sz w:val="26"/>
          <w:szCs w:val="26"/>
        </w:rPr>
        <w:t>0,5б. за кожны правільны адказ</w:t>
      </w:r>
      <w:r w:rsidR="003144F4"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3144F4" w:rsidRPr="00FF6A5B" w:rsidRDefault="00107075" w:rsidP="003144F4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 xml:space="preserve">№3 – </w:t>
      </w:r>
      <w:r w:rsidR="008469D8">
        <w:rPr>
          <w:rFonts w:ascii="Times New Roman" w:hAnsi="Times New Roman"/>
          <w:sz w:val="26"/>
          <w:szCs w:val="26"/>
        </w:rPr>
        <w:t>9</w:t>
      </w:r>
      <w:r w:rsidRPr="00FF6A5B">
        <w:rPr>
          <w:rFonts w:ascii="Times New Roman" w:hAnsi="Times New Roman"/>
          <w:sz w:val="26"/>
          <w:szCs w:val="26"/>
        </w:rPr>
        <w:t>б. (</w:t>
      </w:r>
      <w:r w:rsidR="008469D8">
        <w:rPr>
          <w:rFonts w:ascii="Times New Roman" w:hAnsi="Times New Roman"/>
          <w:sz w:val="26"/>
          <w:szCs w:val="26"/>
        </w:rPr>
        <w:t>1</w:t>
      </w:r>
      <w:r w:rsidR="003144F4" w:rsidRPr="00FF6A5B">
        <w:rPr>
          <w:rFonts w:ascii="Times New Roman" w:hAnsi="Times New Roman"/>
          <w:sz w:val="26"/>
          <w:szCs w:val="26"/>
        </w:rPr>
        <w:t xml:space="preserve">б. </w:t>
      </w:r>
      <w:r w:rsidR="008469D8" w:rsidRPr="00FF6A5B">
        <w:rPr>
          <w:rFonts w:ascii="Times New Roman" w:hAnsi="Times New Roman"/>
          <w:sz w:val="26"/>
          <w:szCs w:val="26"/>
        </w:rPr>
        <w:t>за кожны правільны адказ</w:t>
      </w:r>
      <w:r w:rsidR="009701CE" w:rsidRPr="00FF6A5B">
        <w:rPr>
          <w:rFonts w:ascii="Times New Roman" w:hAnsi="Times New Roman"/>
          <w:sz w:val="26"/>
          <w:szCs w:val="26"/>
        </w:rPr>
        <w:t>)</w:t>
      </w:r>
      <w:r w:rsidR="003144F4" w:rsidRPr="00FF6A5B">
        <w:rPr>
          <w:rFonts w:ascii="Times New Roman" w:hAnsi="Times New Roman"/>
          <w:sz w:val="26"/>
          <w:szCs w:val="26"/>
        </w:rPr>
        <w:t>;</w:t>
      </w:r>
    </w:p>
    <w:p w:rsidR="003144F4" w:rsidRPr="00FF6A5B" w:rsidRDefault="00107075" w:rsidP="003144F4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>№4 – 4б. (</w:t>
      </w:r>
      <w:r w:rsidR="00380C48" w:rsidRPr="00FF6A5B">
        <w:rPr>
          <w:rFonts w:ascii="Times New Roman" w:hAnsi="Times New Roman"/>
          <w:sz w:val="26"/>
          <w:szCs w:val="26"/>
        </w:rPr>
        <w:t>0,5б. за кожны правільны адказ</w:t>
      </w:r>
      <w:r w:rsidR="003144F4" w:rsidRPr="00FF6A5B">
        <w:rPr>
          <w:rFonts w:ascii="Times New Roman" w:hAnsi="Times New Roman"/>
          <w:sz w:val="26"/>
          <w:szCs w:val="26"/>
        </w:rPr>
        <w:t>);</w:t>
      </w:r>
    </w:p>
    <w:p w:rsidR="003144F4" w:rsidRPr="00FF6A5B" w:rsidRDefault="00107075" w:rsidP="003144F4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>№5 – 5</w:t>
      </w:r>
      <w:r w:rsidR="003144F4" w:rsidRPr="00FF6A5B">
        <w:rPr>
          <w:rFonts w:ascii="Times New Roman" w:hAnsi="Times New Roman"/>
          <w:color w:val="auto"/>
          <w:sz w:val="26"/>
          <w:szCs w:val="26"/>
        </w:rPr>
        <w:t>б.</w:t>
      </w:r>
      <w:r w:rsidR="009701CE" w:rsidRPr="00FF6A5B">
        <w:rPr>
          <w:rFonts w:ascii="Times New Roman" w:hAnsi="Times New Roman"/>
          <w:color w:val="auto"/>
          <w:sz w:val="26"/>
          <w:szCs w:val="26"/>
        </w:rPr>
        <w:t xml:space="preserve"> (</w:t>
      </w:r>
      <w:r w:rsidR="00380C48">
        <w:rPr>
          <w:rFonts w:ascii="Times New Roman" w:hAnsi="Times New Roman"/>
          <w:color w:val="auto"/>
          <w:sz w:val="26"/>
          <w:szCs w:val="26"/>
        </w:rPr>
        <w:t>5</w:t>
      </w:r>
      <w:r w:rsidRPr="00FF6A5B">
        <w:rPr>
          <w:rFonts w:ascii="Times New Roman" w:hAnsi="Times New Roman"/>
          <w:color w:val="auto"/>
          <w:sz w:val="26"/>
          <w:szCs w:val="26"/>
        </w:rPr>
        <w:t xml:space="preserve">б. за </w:t>
      </w:r>
      <w:r w:rsidR="00380C48">
        <w:rPr>
          <w:rFonts w:ascii="Times New Roman" w:hAnsi="Times New Roman"/>
          <w:color w:val="auto"/>
          <w:sz w:val="26"/>
          <w:szCs w:val="26"/>
        </w:rPr>
        <w:t>поўны пераклад тэксту</w:t>
      </w:r>
      <w:r w:rsidR="003144F4"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3144F4" w:rsidRPr="00FF6A5B" w:rsidRDefault="00107075" w:rsidP="003144F4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 xml:space="preserve">№6 – </w:t>
      </w:r>
      <w:r w:rsidR="00380C48">
        <w:rPr>
          <w:rFonts w:ascii="Times New Roman" w:hAnsi="Times New Roman"/>
          <w:color w:val="auto"/>
          <w:sz w:val="26"/>
          <w:szCs w:val="26"/>
        </w:rPr>
        <w:t>5</w:t>
      </w:r>
      <w:r w:rsidR="009701CE" w:rsidRPr="00FF6A5B">
        <w:rPr>
          <w:rFonts w:ascii="Times New Roman" w:hAnsi="Times New Roman"/>
          <w:color w:val="auto"/>
          <w:sz w:val="26"/>
          <w:szCs w:val="26"/>
        </w:rPr>
        <w:t>б. (</w:t>
      </w:r>
      <w:r w:rsidR="00380C48" w:rsidRPr="00FF6A5B">
        <w:rPr>
          <w:rFonts w:ascii="Times New Roman" w:hAnsi="Times New Roman"/>
          <w:sz w:val="26"/>
          <w:szCs w:val="26"/>
        </w:rPr>
        <w:t>0,5б. за кожны правільны адказ</w:t>
      </w:r>
      <w:r w:rsidR="003144F4"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3144F4" w:rsidRPr="00FF6A5B" w:rsidRDefault="009A09CB" w:rsidP="003144F4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>№7 – </w:t>
      </w:r>
      <w:r w:rsidR="008469D8">
        <w:rPr>
          <w:rFonts w:ascii="Times New Roman" w:hAnsi="Times New Roman"/>
          <w:color w:val="auto"/>
          <w:sz w:val="26"/>
          <w:szCs w:val="26"/>
        </w:rPr>
        <w:t>3</w:t>
      </w:r>
      <w:r w:rsidR="00AB643E" w:rsidRPr="00FF6A5B">
        <w:rPr>
          <w:rFonts w:ascii="Times New Roman" w:hAnsi="Times New Roman"/>
          <w:color w:val="auto"/>
          <w:sz w:val="26"/>
          <w:szCs w:val="26"/>
        </w:rPr>
        <w:t>б. (</w:t>
      </w:r>
      <w:r w:rsidR="008469D8">
        <w:rPr>
          <w:rFonts w:ascii="Times New Roman" w:hAnsi="Times New Roman"/>
          <w:sz w:val="26"/>
          <w:szCs w:val="26"/>
        </w:rPr>
        <w:t>1</w:t>
      </w:r>
      <w:r w:rsidR="008469D8" w:rsidRPr="00FF6A5B">
        <w:rPr>
          <w:rFonts w:ascii="Times New Roman" w:hAnsi="Times New Roman"/>
          <w:sz w:val="26"/>
          <w:szCs w:val="26"/>
        </w:rPr>
        <w:t>б. за кожны правільны адказ</w:t>
      </w:r>
      <w:r w:rsidR="003144F4"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3144F4" w:rsidRPr="00FF6A5B" w:rsidRDefault="003144F4" w:rsidP="003144F4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>№8</w:t>
      </w:r>
      <w:r w:rsidR="0028021D" w:rsidRPr="00FF6A5B">
        <w:rPr>
          <w:rFonts w:ascii="Times New Roman" w:hAnsi="Times New Roman"/>
          <w:sz w:val="26"/>
          <w:szCs w:val="26"/>
        </w:rPr>
        <w:t xml:space="preserve"> – </w:t>
      </w:r>
      <w:r w:rsidR="00371034">
        <w:rPr>
          <w:rFonts w:ascii="Times New Roman" w:hAnsi="Times New Roman"/>
          <w:sz w:val="26"/>
          <w:szCs w:val="26"/>
        </w:rPr>
        <w:t>5б. (1</w:t>
      </w:r>
      <w:r w:rsidRPr="00FF6A5B">
        <w:rPr>
          <w:rFonts w:ascii="Times New Roman" w:hAnsi="Times New Roman"/>
          <w:sz w:val="26"/>
          <w:szCs w:val="26"/>
        </w:rPr>
        <w:t>б. за кожны правільны адказ);</w:t>
      </w:r>
    </w:p>
    <w:p w:rsidR="003144F4" w:rsidRPr="00FF6A5B" w:rsidRDefault="008469D8" w:rsidP="003144F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№9 – 5</w:t>
      </w:r>
      <w:r w:rsidR="009A09CB" w:rsidRPr="00FF6A5B">
        <w:rPr>
          <w:rFonts w:ascii="Times New Roman" w:hAnsi="Times New Roman"/>
          <w:sz w:val="26"/>
          <w:szCs w:val="26"/>
        </w:rPr>
        <w:t>б. (1</w:t>
      </w:r>
      <w:r w:rsidR="009C7A9B" w:rsidRPr="00FF6A5B">
        <w:rPr>
          <w:rFonts w:ascii="Times New Roman" w:hAnsi="Times New Roman"/>
          <w:sz w:val="26"/>
          <w:szCs w:val="26"/>
        </w:rPr>
        <w:t xml:space="preserve">б. </w:t>
      </w:r>
      <w:r w:rsidR="00420039">
        <w:rPr>
          <w:rFonts w:ascii="Times New Roman" w:hAnsi="Times New Roman"/>
          <w:color w:val="auto"/>
          <w:sz w:val="26"/>
          <w:szCs w:val="26"/>
        </w:rPr>
        <w:t xml:space="preserve">за правільнае </w:t>
      </w:r>
      <w:r w:rsidR="00371034">
        <w:rPr>
          <w:rFonts w:ascii="Times New Roman" w:hAnsi="Times New Roman"/>
          <w:color w:val="auto"/>
          <w:sz w:val="26"/>
          <w:szCs w:val="26"/>
        </w:rPr>
        <w:t>вызначэнне сінтаксічнай асаблівасці</w:t>
      </w:r>
      <w:r w:rsidR="009A09CB" w:rsidRPr="00FF6A5B">
        <w:rPr>
          <w:rFonts w:ascii="Times New Roman" w:hAnsi="Times New Roman"/>
          <w:color w:val="auto"/>
          <w:sz w:val="26"/>
          <w:szCs w:val="26"/>
        </w:rPr>
        <w:t xml:space="preserve">, </w:t>
      </w:r>
      <w:r w:rsidR="00371034">
        <w:rPr>
          <w:rFonts w:ascii="Times New Roman" w:hAnsi="Times New Roman"/>
          <w:color w:val="auto"/>
          <w:sz w:val="26"/>
          <w:szCs w:val="26"/>
        </w:rPr>
        <w:t>1б</w:t>
      </w:r>
      <w:r w:rsidR="009A09CB" w:rsidRPr="00FF6A5B">
        <w:rPr>
          <w:rFonts w:ascii="Times New Roman" w:hAnsi="Times New Roman"/>
          <w:color w:val="auto"/>
          <w:sz w:val="26"/>
          <w:szCs w:val="26"/>
        </w:rPr>
        <w:t>. за кожн</w:t>
      </w:r>
      <w:r>
        <w:rPr>
          <w:rFonts w:ascii="Times New Roman" w:hAnsi="Times New Roman"/>
          <w:color w:val="auto"/>
          <w:sz w:val="26"/>
          <w:szCs w:val="26"/>
        </w:rPr>
        <w:t>ы</w:t>
      </w:r>
      <w:r w:rsidR="009A09CB" w:rsidRPr="00FF6A5B">
        <w:rPr>
          <w:rFonts w:ascii="Times New Roman" w:hAnsi="Times New Roman"/>
          <w:color w:val="auto"/>
          <w:sz w:val="26"/>
          <w:szCs w:val="26"/>
        </w:rPr>
        <w:t xml:space="preserve"> правільн</w:t>
      </w:r>
      <w:r>
        <w:rPr>
          <w:rFonts w:ascii="Times New Roman" w:hAnsi="Times New Roman"/>
          <w:color w:val="auto"/>
          <w:sz w:val="26"/>
          <w:szCs w:val="26"/>
        </w:rPr>
        <w:t>ы прыклад</w:t>
      </w:r>
      <w:r w:rsidR="003144F4" w:rsidRPr="00FF6A5B">
        <w:rPr>
          <w:rFonts w:ascii="Times New Roman" w:hAnsi="Times New Roman"/>
          <w:sz w:val="26"/>
          <w:szCs w:val="26"/>
        </w:rPr>
        <w:t xml:space="preserve">); </w:t>
      </w:r>
    </w:p>
    <w:p w:rsidR="00201808" w:rsidRPr="00FF6A5B" w:rsidRDefault="009D3262" w:rsidP="003144F4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 xml:space="preserve">№10 – </w:t>
      </w:r>
      <w:r w:rsidR="009A09CB" w:rsidRPr="00FF6A5B">
        <w:rPr>
          <w:rFonts w:ascii="Times New Roman" w:hAnsi="Times New Roman"/>
          <w:sz w:val="26"/>
          <w:szCs w:val="26"/>
          <w:lang w:val="ru-RU"/>
        </w:rPr>
        <w:t>5</w:t>
      </w:r>
      <w:r w:rsidR="0028021D" w:rsidRPr="00FF6A5B">
        <w:rPr>
          <w:rFonts w:ascii="Times New Roman" w:hAnsi="Times New Roman"/>
          <w:sz w:val="26"/>
          <w:szCs w:val="26"/>
        </w:rPr>
        <w:t>б. (</w:t>
      </w:r>
      <w:r w:rsidR="008469D8" w:rsidRPr="00FF6A5B">
        <w:rPr>
          <w:rFonts w:ascii="Times New Roman" w:hAnsi="Times New Roman"/>
          <w:sz w:val="26"/>
          <w:szCs w:val="26"/>
        </w:rPr>
        <w:t>0,5б</w:t>
      </w:r>
      <w:r w:rsidR="008469D8" w:rsidRPr="00FF6A5B">
        <w:rPr>
          <w:rFonts w:ascii="Times New Roman" w:hAnsi="Times New Roman"/>
          <w:color w:val="auto"/>
          <w:sz w:val="26"/>
          <w:szCs w:val="26"/>
        </w:rPr>
        <w:t xml:space="preserve"> за кожны правільны адказ</w:t>
      </w:r>
      <w:r w:rsidR="003144F4" w:rsidRPr="00FF6A5B">
        <w:rPr>
          <w:rFonts w:ascii="Times New Roman" w:hAnsi="Times New Roman"/>
          <w:sz w:val="26"/>
          <w:szCs w:val="26"/>
        </w:rPr>
        <w:t xml:space="preserve">). </w:t>
      </w:r>
    </w:p>
    <w:p w:rsidR="00D97EF0" w:rsidRPr="00EB66B9" w:rsidRDefault="00D97EF0" w:rsidP="00181DC3">
      <w:pPr>
        <w:jc w:val="center"/>
        <w:rPr>
          <w:rFonts w:ascii="Times New Roman" w:hAnsi="Times New Roman"/>
          <w:b/>
          <w:sz w:val="8"/>
          <w:szCs w:val="8"/>
        </w:rPr>
      </w:pPr>
    </w:p>
    <w:p w:rsidR="00201808" w:rsidRPr="00FF6A5B" w:rsidRDefault="00201808" w:rsidP="0020180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FF6A5B">
        <w:rPr>
          <w:rFonts w:ascii="Times New Roman" w:hAnsi="Times New Roman"/>
          <w:b/>
          <w:sz w:val="26"/>
          <w:szCs w:val="26"/>
        </w:rPr>
        <w:t>Х клас</w:t>
      </w:r>
    </w:p>
    <w:p w:rsidR="00201808" w:rsidRPr="00FF6A5B" w:rsidRDefault="00201808" w:rsidP="00201808">
      <w:pPr>
        <w:jc w:val="both"/>
        <w:rPr>
          <w:rFonts w:ascii="Times New Roman" w:hAnsi="Times New Roman"/>
          <w:b/>
          <w:color w:val="auto"/>
          <w:sz w:val="26"/>
          <w:szCs w:val="26"/>
          <w:lang w:val="ru-RU"/>
        </w:rPr>
      </w:pPr>
      <w:r w:rsidRPr="00FF6A5B">
        <w:rPr>
          <w:rFonts w:ascii="Times New Roman" w:hAnsi="Times New Roman"/>
          <w:b/>
          <w:sz w:val="26"/>
          <w:szCs w:val="26"/>
        </w:rPr>
        <w:t xml:space="preserve">Максімальная колькасць балаў – </w:t>
      </w:r>
      <w:r>
        <w:rPr>
          <w:rFonts w:ascii="Times New Roman" w:hAnsi="Times New Roman"/>
          <w:b/>
          <w:sz w:val="26"/>
          <w:szCs w:val="26"/>
        </w:rPr>
        <w:t>50</w:t>
      </w:r>
    </w:p>
    <w:p w:rsidR="00201808" w:rsidRPr="00FF6A5B" w:rsidRDefault="00201808" w:rsidP="00201808">
      <w:pPr>
        <w:ind w:left="1276" w:hanging="12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№1 – 7</w:t>
      </w:r>
      <w:r w:rsidRPr="00FF6A5B">
        <w:rPr>
          <w:rFonts w:ascii="Times New Roman" w:hAnsi="Times New Roman"/>
          <w:sz w:val="26"/>
          <w:szCs w:val="26"/>
        </w:rPr>
        <w:t>б. (0,5б. за кожны правільны адказ);</w:t>
      </w:r>
    </w:p>
    <w:p w:rsidR="00201808" w:rsidRPr="00FF6A5B" w:rsidRDefault="00201808" w:rsidP="00201808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 xml:space="preserve">№2 – </w:t>
      </w:r>
      <w:r>
        <w:rPr>
          <w:rFonts w:ascii="Times New Roman" w:hAnsi="Times New Roman"/>
          <w:color w:val="auto"/>
          <w:sz w:val="26"/>
          <w:szCs w:val="26"/>
        </w:rPr>
        <w:t>3</w:t>
      </w:r>
      <w:r w:rsidRPr="00FF6A5B">
        <w:rPr>
          <w:rFonts w:ascii="Times New Roman" w:hAnsi="Times New Roman"/>
          <w:color w:val="auto"/>
          <w:sz w:val="26"/>
          <w:szCs w:val="26"/>
        </w:rPr>
        <w:t>б. (</w:t>
      </w:r>
      <w:r w:rsidRPr="00FF6A5B">
        <w:rPr>
          <w:rFonts w:ascii="Times New Roman" w:hAnsi="Times New Roman"/>
          <w:sz w:val="26"/>
          <w:szCs w:val="26"/>
        </w:rPr>
        <w:t>0,5б. за кожны правільны адказ</w:t>
      </w:r>
      <w:r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 xml:space="preserve">№3 – </w:t>
      </w:r>
      <w:r>
        <w:rPr>
          <w:rFonts w:ascii="Times New Roman" w:hAnsi="Times New Roman"/>
          <w:sz w:val="26"/>
          <w:szCs w:val="26"/>
        </w:rPr>
        <w:t>9</w:t>
      </w:r>
      <w:r w:rsidRPr="00FF6A5B">
        <w:rPr>
          <w:rFonts w:ascii="Times New Roman" w:hAnsi="Times New Roman"/>
          <w:sz w:val="26"/>
          <w:szCs w:val="26"/>
        </w:rPr>
        <w:t>б. (</w:t>
      </w:r>
      <w:r>
        <w:rPr>
          <w:rFonts w:ascii="Times New Roman" w:hAnsi="Times New Roman"/>
          <w:sz w:val="26"/>
          <w:szCs w:val="26"/>
        </w:rPr>
        <w:t>1</w:t>
      </w:r>
      <w:r w:rsidRPr="00FF6A5B">
        <w:rPr>
          <w:rFonts w:ascii="Times New Roman" w:hAnsi="Times New Roman"/>
          <w:sz w:val="26"/>
          <w:szCs w:val="26"/>
        </w:rPr>
        <w:t>б. за кожны правільны адказ);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>№4 – 4б. (0,5б. за кожны правільны адказ);</w:t>
      </w:r>
    </w:p>
    <w:p w:rsidR="00201808" w:rsidRPr="00FF6A5B" w:rsidRDefault="00201808" w:rsidP="00201808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>№5 – 5б. (</w:t>
      </w:r>
      <w:r>
        <w:rPr>
          <w:rFonts w:ascii="Times New Roman" w:hAnsi="Times New Roman"/>
          <w:color w:val="auto"/>
          <w:sz w:val="26"/>
          <w:szCs w:val="26"/>
        </w:rPr>
        <w:t>5</w:t>
      </w:r>
      <w:r w:rsidRPr="00FF6A5B">
        <w:rPr>
          <w:rFonts w:ascii="Times New Roman" w:hAnsi="Times New Roman"/>
          <w:color w:val="auto"/>
          <w:sz w:val="26"/>
          <w:szCs w:val="26"/>
        </w:rPr>
        <w:t xml:space="preserve">б. за </w:t>
      </w:r>
      <w:r>
        <w:rPr>
          <w:rFonts w:ascii="Times New Roman" w:hAnsi="Times New Roman"/>
          <w:color w:val="auto"/>
          <w:sz w:val="26"/>
          <w:szCs w:val="26"/>
        </w:rPr>
        <w:t>поўны пераклад тэксту</w:t>
      </w:r>
      <w:r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201808" w:rsidRPr="00FF6A5B" w:rsidRDefault="00201808" w:rsidP="00201808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 xml:space="preserve">№6 – </w:t>
      </w:r>
      <w:r>
        <w:rPr>
          <w:rFonts w:ascii="Times New Roman" w:hAnsi="Times New Roman"/>
          <w:color w:val="auto"/>
          <w:sz w:val="26"/>
          <w:szCs w:val="26"/>
        </w:rPr>
        <w:t>3</w:t>
      </w:r>
      <w:r w:rsidRPr="00FF6A5B">
        <w:rPr>
          <w:rFonts w:ascii="Times New Roman" w:hAnsi="Times New Roman"/>
          <w:color w:val="auto"/>
          <w:sz w:val="26"/>
          <w:szCs w:val="26"/>
        </w:rPr>
        <w:t>б. (</w:t>
      </w:r>
      <w:r w:rsidRPr="00FF6A5B">
        <w:rPr>
          <w:rFonts w:ascii="Times New Roman" w:hAnsi="Times New Roman"/>
          <w:sz w:val="26"/>
          <w:szCs w:val="26"/>
        </w:rPr>
        <w:t>0,5б. за кожны правільны адказ</w:t>
      </w:r>
      <w:r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201808" w:rsidRPr="00FF6A5B" w:rsidRDefault="00201808" w:rsidP="00201808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>№7 – </w:t>
      </w:r>
      <w:r>
        <w:rPr>
          <w:rFonts w:ascii="Times New Roman" w:hAnsi="Times New Roman"/>
          <w:color w:val="auto"/>
          <w:sz w:val="26"/>
          <w:szCs w:val="26"/>
        </w:rPr>
        <w:t>5</w:t>
      </w:r>
      <w:r w:rsidRPr="00FF6A5B">
        <w:rPr>
          <w:rFonts w:ascii="Times New Roman" w:hAnsi="Times New Roman"/>
          <w:color w:val="auto"/>
          <w:sz w:val="26"/>
          <w:szCs w:val="26"/>
        </w:rPr>
        <w:t>б. (</w:t>
      </w:r>
      <w:r>
        <w:rPr>
          <w:rFonts w:ascii="Times New Roman" w:hAnsi="Times New Roman"/>
          <w:sz w:val="26"/>
          <w:szCs w:val="26"/>
        </w:rPr>
        <w:t>1</w:t>
      </w:r>
      <w:r w:rsidRPr="00FF6A5B">
        <w:rPr>
          <w:rFonts w:ascii="Times New Roman" w:hAnsi="Times New Roman"/>
          <w:sz w:val="26"/>
          <w:szCs w:val="26"/>
        </w:rPr>
        <w:t>б. за кожны правільны адказ</w:t>
      </w:r>
      <w:r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 xml:space="preserve">№8 – </w:t>
      </w:r>
      <w:r>
        <w:rPr>
          <w:rFonts w:ascii="Times New Roman" w:hAnsi="Times New Roman"/>
          <w:sz w:val="26"/>
          <w:szCs w:val="26"/>
        </w:rPr>
        <w:t>5б. (1</w:t>
      </w:r>
      <w:r w:rsidRPr="00FF6A5B">
        <w:rPr>
          <w:rFonts w:ascii="Times New Roman" w:hAnsi="Times New Roman"/>
          <w:sz w:val="26"/>
          <w:szCs w:val="26"/>
        </w:rPr>
        <w:t>б. за кожны правільны адказ);</w:t>
      </w:r>
    </w:p>
    <w:p w:rsidR="00201808" w:rsidRPr="00FF6A5B" w:rsidRDefault="0064631B" w:rsidP="0020180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№9 – 4</w:t>
      </w:r>
      <w:r w:rsidR="00201808" w:rsidRPr="00FF6A5B">
        <w:rPr>
          <w:rFonts w:ascii="Times New Roman" w:hAnsi="Times New Roman"/>
          <w:sz w:val="26"/>
          <w:szCs w:val="26"/>
        </w:rPr>
        <w:t xml:space="preserve">б. (0,5б. за кожны правільны адказ); 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 xml:space="preserve">№10 – </w:t>
      </w:r>
      <w:r w:rsidRPr="00FF6A5B">
        <w:rPr>
          <w:rFonts w:ascii="Times New Roman" w:hAnsi="Times New Roman"/>
          <w:sz w:val="26"/>
          <w:szCs w:val="26"/>
          <w:lang w:val="ru-RU"/>
        </w:rPr>
        <w:t>5</w:t>
      </w:r>
      <w:r w:rsidRPr="00FF6A5B">
        <w:rPr>
          <w:rFonts w:ascii="Times New Roman" w:hAnsi="Times New Roman"/>
          <w:sz w:val="26"/>
          <w:szCs w:val="26"/>
        </w:rPr>
        <w:t>б. (0,5б</w:t>
      </w:r>
      <w:r w:rsidRPr="00FF6A5B">
        <w:rPr>
          <w:rFonts w:ascii="Times New Roman" w:hAnsi="Times New Roman"/>
          <w:color w:val="auto"/>
          <w:sz w:val="26"/>
          <w:szCs w:val="26"/>
        </w:rPr>
        <w:t xml:space="preserve"> за кожны правільны адказ</w:t>
      </w:r>
      <w:r w:rsidRPr="00FF6A5B">
        <w:rPr>
          <w:rFonts w:ascii="Times New Roman" w:hAnsi="Times New Roman"/>
          <w:sz w:val="26"/>
          <w:szCs w:val="26"/>
        </w:rPr>
        <w:t xml:space="preserve">). </w:t>
      </w:r>
    </w:p>
    <w:p w:rsidR="00201808" w:rsidRPr="00FF6A5B" w:rsidRDefault="00201808" w:rsidP="0020180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FF6A5B">
        <w:rPr>
          <w:rFonts w:ascii="Times New Roman" w:hAnsi="Times New Roman"/>
          <w:b/>
          <w:sz w:val="26"/>
          <w:szCs w:val="26"/>
        </w:rPr>
        <w:t>Х</w:t>
      </w:r>
      <w:r w:rsidRPr="00FF6A5B">
        <w:rPr>
          <w:rFonts w:ascii="Times New Roman" w:hAnsi="Times New Roman"/>
          <w:b/>
          <w:sz w:val="26"/>
          <w:szCs w:val="26"/>
          <w:lang w:val="en-US"/>
        </w:rPr>
        <w:t>I</w:t>
      </w:r>
      <w:r w:rsidRPr="00FF6A5B">
        <w:rPr>
          <w:rFonts w:ascii="Times New Roman" w:hAnsi="Times New Roman"/>
          <w:b/>
          <w:sz w:val="26"/>
          <w:szCs w:val="26"/>
        </w:rPr>
        <w:t xml:space="preserve"> клас</w:t>
      </w:r>
    </w:p>
    <w:p w:rsidR="00201808" w:rsidRPr="00FF6A5B" w:rsidRDefault="00201808" w:rsidP="00201808">
      <w:pPr>
        <w:jc w:val="both"/>
        <w:rPr>
          <w:rFonts w:ascii="Times New Roman" w:hAnsi="Times New Roman"/>
          <w:b/>
          <w:color w:val="auto"/>
          <w:sz w:val="26"/>
          <w:szCs w:val="26"/>
          <w:lang w:val="ru-RU"/>
        </w:rPr>
      </w:pPr>
      <w:r w:rsidRPr="00FF6A5B">
        <w:rPr>
          <w:rFonts w:ascii="Times New Roman" w:hAnsi="Times New Roman"/>
          <w:b/>
          <w:sz w:val="26"/>
          <w:szCs w:val="26"/>
        </w:rPr>
        <w:t xml:space="preserve">Максімальная колькасць балаў – </w:t>
      </w:r>
      <w:r>
        <w:rPr>
          <w:rFonts w:ascii="Times New Roman" w:hAnsi="Times New Roman"/>
          <w:b/>
          <w:sz w:val="26"/>
          <w:szCs w:val="26"/>
        </w:rPr>
        <w:t>50</w:t>
      </w:r>
    </w:p>
    <w:p w:rsidR="00201808" w:rsidRPr="00FF6A5B" w:rsidRDefault="00201808" w:rsidP="00201808">
      <w:pPr>
        <w:ind w:left="1276" w:hanging="12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№1 – 7</w:t>
      </w:r>
      <w:r w:rsidRPr="00FF6A5B">
        <w:rPr>
          <w:rFonts w:ascii="Times New Roman" w:hAnsi="Times New Roman"/>
          <w:sz w:val="26"/>
          <w:szCs w:val="26"/>
        </w:rPr>
        <w:t>б. (0,5б. за кожны правільны адказ);</w:t>
      </w:r>
    </w:p>
    <w:p w:rsidR="00201808" w:rsidRPr="00FF6A5B" w:rsidRDefault="00201808" w:rsidP="00201808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 xml:space="preserve">№2 – </w:t>
      </w:r>
      <w:r>
        <w:rPr>
          <w:rFonts w:ascii="Times New Roman" w:hAnsi="Times New Roman"/>
          <w:color w:val="auto"/>
          <w:sz w:val="26"/>
          <w:szCs w:val="26"/>
        </w:rPr>
        <w:t>3</w:t>
      </w:r>
      <w:r w:rsidRPr="00FF6A5B">
        <w:rPr>
          <w:rFonts w:ascii="Times New Roman" w:hAnsi="Times New Roman"/>
          <w:color w:val="auto"/>
          <w:sz w:val="26"/>
          <w:szCs w:val="26"/>
        </w:rPr>
        <w:t>б. (</w:t>
      </w:r>
      <w:r w:rsidRPr="00FF6A5B">
        <w:rPr>
          <w:rFonts w:ascii="Times New Roman" w:hAnsi="Times New Roman"/>
          <w:sz w:val="26"/>
          <w:szCs w:val="26"/>
        </w:rPr>
        <w:t>0,5б. за кожны правільны адказ</w:t>
      </w:r>
      <w:r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 xml:space="preserve">№3 – </w:t>
      </w:r>
      <w:r>
        <w:rPr>
          <w:rFonts w:ascii="Times New Roman" w:hAnsi="Times New Roman"/>
          <w:sz w:val="26"/>
          <w:szCs w:val="26"/>
        </w:rPr>
        <w:t>9</w:t>
      </w:r>
      <w:r w:rsidRPr="00FF6A5B">
        <w:rPr>
          <w:rFonts w:ascii="Times New Roman" w:hAnsi="Times New Roman"/>
          <w:sz w:val="26"/>
          <w:szCs w:val="26"/>
        </w:rPr>
        <w:t>б. (</w:t>
      </w:r>
      <w:r>
        <w:rPr>
          <w:rFonts w:ascii="Times New Roman" w:hAnsi="Times New Roman"/>
          <w:sz w:val="26"/>
          <w:szCs w:val="26"/>
        </w:rPr>
        <w:t>1</w:t>
      </w:r>
      <w:r w:rsidRPr="00FF6A5B">
        <w:rPr>
          <w:rFonts w:ascii="Times New Roman" w:hAnsi="Times New Roman"/>
          <w:sz w:val="26"/>
          <w:szCs w:val="26"/>
        </w:rPr>
        <w:t>б. за кожны правільны адказ);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>№4 – 4б. (0,5б. за кожны правільны адказ);</w:t>
      </w:r>
    </w:p>
    <w:p w:rsidR="00201808" w:rsidRPr="00FF6A5B" w:rsidRDefault="00201808" w:rsidP="00201808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>№5 – 5б. (</w:t>
      </w:r>
      <w:r>
        <w:rPr>
          <w:rFonts w:ascii="Times New Roman" w:hAnsi="Times New Roman"/>
          <w:color w:val="auto"/>
          <w:sz w:val="26"/>
          <w:szCs w:val="26"/>
        </w:rPr>
        <w:t>5</w:t>
      </w:r>
      <w:r w:rsidRPr="00FF6A5B">
        <w:rPr>
          <w:rFonts w:ascii="Times New Roman" w:hAnsi="Times New Roman"/>
          <w:color w:val="auto"/>
          <w:sz w:val="26"/>
          <w:szCs w:val="26"/>
        </w:rPr>
        <w:t xml:space="preserve">б. за </w:t>
      </w:r>
      <w:r>
        <w:rPr>
          <w:rFonts w:ascii="Times New Roman" w:hAnsi="Times New Roman"/>
          <w:color w:val="auto"/>
          <w:sz w:val="26"/>
          <w:szCs w:val="26"/>
        </w:rPr>
        <w:t>поўны пераклад тэксту</w:t>
      </w:r>
      <w:r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201808" w:rsidRPr="00FF6A5B" w:rsidRDefault="00201808" w:rsidP="00201808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 xml:space="preserve">№6 – </w:t>
      </w:r>
      <w:r>
        <w:rPr>
          <w:rFonts w:ascii="Times New Roman" w:hAnsi="Times New Roman"/>
          <w:color w:val="auto"/>
          <w:sz w:val="26"/>
          <w:szCs w:val="26"/>
        </w:rPr>
        <w:t>4</w:t>
      </w:r>
      <w:r w:rsidRPr="00FF6A5B">
        <w:rPr>
          <w:rFonts w:ascii="Times New Roman" w:hAnsi="Times New Roman"/>
          <w:color w:val="auto"/>
          <w:sz w:val="26"/>
          <w:szCs w:val="26"/>
        </w:rPr>
        <w:t>б. (</w:t>
      </w:r>
      <w:r>
        <w:rPr>
          <w:rFonts w:ascii="Times New Roman" w:hAnsi="Times New Roman"/>
          <w:sz w:val="26"/>
          <w:szCs w:val="26"/>
        </w:rPr>
        <w:t>1</w:t>
      </w:r>
      <w:r w:rsidRPr="00FF6A5B">
        <w:rPr>
          <w:rFonts w:ascii="Times New Roman" w:hAnsi="Times New Roman"/>
          <w:sz w:val="26"/>
          <w:szCs w:val="26"/>
        </w:rPr>
        <w:t>б. за кожны правільны адказ</w:t>
      </w:r>
      <w:r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201808" w:rsidRPr="00FF6A5B" w:rsidRDefault="00201808" w:rsidP="00201808">
      <w:pPr>
        <w:jc w:val="both"/>
        <w:rPr>
          <w:rFonts w:ascii="Times New Roman" w:hAnsi="Times New Roman"/>
          <w:color w:val="auto"/>
          <w:sz w:val="26"/>
          <w:szCs w:val="26"/>
        </w:rPr>
      </w:pPr>
      <w:r w:rsidRPr="00FF6A5B">
        <w:rPr>
          <w:rFonts w:ascii="Times New Roman" w:hAnsi="Times New Roman"/>
          <w:color w:val="auto"/>
          <w:sz w:val="26"/>
          <w:szCs w:val="26"/>
        </w:rPr>
        <w:t>№7 – </w:t>
      </w:r>
      <w:r>
        <w:rPr>
          <w:rFonts w:ascii="Times New Roman" w:hAnsi="Times New Roman"/>
          <w:color w:val="auto"/>
          <w:sz w:val="26"/>
          <w:szCs w:val="26"/>
        </w:rPr>
        <w:t>5</w:t>
      </w:r>
      <w:r w:rsidRPr="00FF6A5B">
        <w:rPr>
          <w:rFonts w:ascii="Times New Roman" w:hAnsi="Times New Roman"/>
          <w:color w:val="auto"/>
          <w:sz w:val="26"/>
          <w:szCs w:val="26"/>
        </w:rPr>
        <w:t>б. (</w:t>
      </w:r>
      <w:r>
        <w:rPr>
          <w:rFonts w:ascii="Times New Roman" w:hAnsi="Times New Roman"/>
          <w:sz w:val="26"/>
          <w:szCs w:val="26"/>
        </w:rPr>
        <w:t>1</w:t>
      </w:r>
      <w:r w:rsidRPr="00FF6A5B">
        <w:rPr>
          <w:rFonts w:ascii="Times New Roman" w:hAnsi="Times New Roman"/>
          <w:sz w:val="26"/>
          <w:szCs w:val="26"/>
        </w:rPr>
        <w:t>б. за кожны правільны адказ</w:t>
      </w:r>
      <w:r w:rsidRPr="00FF6A5B">
        <w:rPr>
          <w:rFonts w:ascii="Times New Roman" w:hAnsi="Times New Roman"/>
          <w:color w:val="auto"/>
          <w:sz w:val="26"/>
          <w:szCs w:val="26"/>
        </w:rPr>
        <w:t>);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 xml:space="preserve">№8 – </w:t>
      </w:r>
      <w:r>
        <w:rPr>
          <w:rFonts w:ascii="Times New Roman" w:hAnsi="Times New Roman"/>
          <w:sz w:val="26"/>
          <w:szCs w:val="26"/>
        </w:rPr>
        <w:t>5б. (1</w:t>
      </w:r>
      <w:r w:rsidRPr="00FF6A5B">
        <w:rPr>
          <w:rFonts w:ascii="Times New Roman" w:hAnsi="Times New Roman"/>
          <w:sz w:val="26"/>
          <w:szCs w:val="26"/>
        </w:rPr>
        <w:t>б. за кожны правільны адказ);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№9 – 4</w:t>
      </w:r>
      <w:r w:rsidRPr="00FF6A5B">
        <w:rPr>
          <w:rFonts w:ascii="Times New Roman" w:hAnsi="Times New Roman"/>
          <w:sz w:val="26"/>
          <w:szCs w:val="26"/>
        </w:rPr>
        <w:t xml:space="preserve">б. (0,5б. за кожны правільны адказ); </w:t>
      </w:r>
    </w:p>
    <w:p w:rsidR="00201808" w:rsidRPr="00FF6A5B" w:rsidRDefault="00201808" w:rsidP="00201808">
      <w:pPr>
        <w:jc w:val="both"/>
        <w:rPr>
          <w:rFonts w:ascii="Times New Roman" w:hAnsi="Times New Roman"/>
          <w:sz w:val="26"/>
          <w:szCs w:val="26"/>
        </w:rPr>
      </w:pPr>
      <w:r w:rsidRPr="00FF6A5B">
        <w:rPr>
          <w:rFonts w:ascii="Times New Roman" w:hAnsi="Times New Roman"/>
          <w:sz w:val="26"/>
          <w:szCs w:val="26"/>
        </w:rPr>
        <w:t xml:space="preserve">№10 – </w:t>
      </w:r>
      <w:r>
        <w:rPr>
          <w:rFonts w:ascii="Times New Roman" w:hAnsi="Times New Roman"/>
          <w:sz w:val="26"/>
          <w:szCs w:val="26"/>
          <w:lang w:val="ru-RU"/>
        </w:rPr>
        <w:t>4</w:t>
      </w:r>
      <w:r w:rsidRPr="00FF6A5B">
        <w:rPr>
          <w:rFonts w:ascii="Times New Roman" w:hAnsi="Times New Roman"/>
          <w:sz w:val="26"/>
          <w:szCs w:val="26"/>
        </w:rPr>
        <w:t>б. (</w:t>
      </w:r>
      <w:r>
        <w:rPr>
          <w:rFonts w:ascii="Times New Roman" w:hAnsi="Times New Roman"/>
          <w:color w:val="auto"/>
          <w:sz w:val="26"/>
          <w:szCs w:val="26"/>
        </w:rPr>
        <w:t>2б. за поўны ўзноўлены змест (1б. за палову, 0,5 за</w:t>
      </w:r>
      <w:r w:rsidRPr="00DD6EDC"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>частковы)</w:t>
      </w:r>
      <w:r w:rsidRPr="00FF6A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>+</w:t>
      </w:r>
      <w:r w:rsidRPr="00FF6A5B">
        <w:rPr>
          <w:rFonts w:ascii="Times New Roman" w:hAnsi="Times New Roman"/>
          <w:sz w:val="26"/>
          <w:szCs w:val="26"/>
        </w:rPr>
        <w:t>0,5б</w:t>
      </w:r>
      <w:r w:rsidRPr="00FF6A5B">
        <w:rPr>
          <w:rFonts w:ascii="Times New Roman" w:hAnsi="Times New Roman"/>
          <w:color w:val="auto"/>
          <w:sz w:val="26"/>
          <w:szCs w:val="26"/>
        </w:rPr>
        <w:t xml:space="preserve"> за кожны </w:t>
      </w:r>
      <w:r w:rsidRPr="00FF6A5B">
        <w:rPr>
          <w:rFonts w:ascii="Times New Roman" w:hAnsi="Times New Roman"/>
          <w:color w:val="auto"/>
          <w:sz w:val="26"/>
          <w:szCs w:val="26"/>
        </w:rPr>
        <w:lastRenderedPageBreak/>
        <w:t>правільны адказ</w:t>
      </w:r>
      <w:r>
        <w:rPr>
          <w:rFonts w:ascii="Times New Roman" w:hAnsi="Times New Roman"/>
          <w:color w:val="auto"/>
          <w:sz w:val="26"/>
          <w:szCs w:val="26"/>
        </w:rPr>
        <w:t xml:space="preserve"> у табліцы).</w:t>
      </w:r>
    </w:p>
    <w:p w:rsidR="00E76712" w:rsidRDefault="00E76712" w:rsidP="00BA6C3E">
      <w:pPr>
        <w:widowControl/>
        <w:jc w:val="center"/>
        <w:rPr>
          <w:rFonts w:ascii="Times New Roman" w:hAnsi="Times New Roman"/>
          <w:b/>
          <w:sz w:val="26"/>
          <w:szCs w:val="26"/>
        </w:rPr>
      </w:pPr>
    </w:p>
    <w:p w:rsidR="00BA6C3E" w:rsidRDefault="00FE07C3" w:rsidP="00BA6C3E">
      <w:pPr>
        <w:widowControl/>
        <w:jc w:val="center"/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FE07C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Крытэры</w:t>
      </w:r>
      <w:r w:rsidRPr="00FE07C3">
        <w:rPr>
          <w:rFonts w:ascii="Times New Roman" w:eastAsia="Kozuka Mincho Pro L" w:hAnsi="Times New Roman" w:cs="Times New Roman"/>
          <w:b/>
          <w:color w:val="auto"/>
          <w:sz w:val="28"/>
          <w:szCs w:val="28"/>
          <w:lang w:eastAsia="en-US" w:bidi="ar-SA"/>
        </w:rPr>
        <w:t>i ацэнкi водгуку на мастацк</w:t>
      </w:r>
      <w:r w:rsidRPr="00FE07C3"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eu-ES" w:eastAsia="en-US" w:bidi="ar-SA"/>
        </w:rPr>
        <w:t xml:space="preserve">i </w:t>
      </w:r>
      <w:r w:rsidRPr="00FE07C3">
        <w:rPr>
          <w:rFonts w:ascii="Times New Roman" w:eastAsia="Kozuka Mincho Pro L" w:hAnsi="Times New Roman" w:cs="Times New Roman"/>
          <w:b/>
          <w:color w:val="auto"/>
          <w:sz w:val="28"/>
          <w:szCs w:val="28"/>
          <w:lang w:eastAsia="en-US" w:bidi="ar-SA"/>
        </w:rPr>
        <w:t>твор</w:t>
      </w:r>
    </w:p>
    <w:p w:rsidR="00FE07C3" w:rsidRPr="00BA6C3E" w:rsidRDefault="00BA6C3E" w:rsidP="00BA6C3E">
      <w:pPr>
        <w:widowControl/>
        <w:jc w:val="center"/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</w:pPr>
      <w:r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  <w:tab/>
      </w:r>
      <w:r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  <w:tab/>
      </w:r>
      <w:r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  <w:tab/>
      </w:r>
      <w:r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  <w:tab/>
      </w:r>
      <w:r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  <w:tab/>
      </w:r>
      <w:r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  <w:tab/>
      </w:r>
      <w:r>
        <w:rPr>
          <w:rFonts w:ascii="Times New Roman" w:eastAsia="Kozuka Mincho Pro L" w:hAnsi="Times New Roman" w:cs="Times New Roman"/>
          <w:b/>
          <w:color w:val="auto"/>
          <w:sz w:val="28"/>
          <w:szCs w:val="28"/>
          <w:lang w:val="ru-RU" w:eastAsia="en-US" w:bidi="ar-SA"/>
        </w:rPr>
        <w:tab/>
      </w:r>
      <w:r w:rsidR="00FE07C3" w:rsidRPr="00FE07C3">
        <w:rPr>
          <w:rFonts w:ascii="Times New Roman" w:eastAsia="Kozuka Mincho Pro L" w:hAnsi="Times New Roman" w:cs="Times New Roman"/>
          <w:i/>
          <w:color w:val="auto"/>
          <w:lang w:eastAsia="en-US" w:bidi="ar-SA"/>
        </w:rPr>
        <w:t>Макс</w:t>
      </w:r>
      <w:r w:rsidR="00FE07C3" w:rsidRPr="00FE07C3">
        <w:rPr>
          <w:rFonts w:ascii="Times New Roman" w:eastAsia="Kozuka Mincho Pro L" w:hAnsi="Times New Roman" w:cs="Times New Roman"/>
          <w:i/>
          <w:color w:val="auto"/>
          <w:lang w:val="en-US" w:eastAsia="en-US" w:bidi="ar-SA"/>
        </w:rPr>
        <w:t>i</w:t>
      </w:r>
      <w:r w:rsidR="00FE07C3" w:rsidRPr="00FE07C3">
        <w:rPr>
          <w:rFonts w:ascii="Times New Roman" w:eastAsia="Kozuka Mincho Pro L" w:hAnsi="Times New Roman" w:cs="Times New Roman"/>
          <w:i/>
          <w:color w:val="auto"/>
          <w:lang w:eastAsia="en-US" w:bidi="ar-SA"/>
        </w:rPr>
        <w:t xml:space="preserve">мальная колькасць балаў </w:t>
      </w:r>
      <w:r w:rsidR="00FE07C3" w:rsidRPr="00FE07C3">
        <w:rPr>
          <w:rFonts w:ascii="Times New Roman" w:eastAsia="Kozuka Mincho Pro L" w:hAnsi="Times New Roman" w:cs="Times New Roman"/>
          <w:b/>
          <w:i/>
          <w:color w:val="auto"/>
          <w:lang w:eastAsia="en-US" w:bidi="ar-SA"/>
        </w:rPr>
        <w:t>30</w:t>
      </w:r>
    </w:p>
    <w:p w:rsidR="00FE07C3" w:rsidRPr="00FE07C3" w:rsidRDefault="00FE07C3" w:rsidP="00FE07C3">
      <w:pPr>
        <w:widowControl/>
        <w:tabs>
          <w:tab w:val="left" w:pos="5040"/>
        </w:tabs>
        <w:jc w:val="right"/>
        <w:rPr>
          <w:rFonts w:ascii="Times New Roman" w:eastAsia="Kozuka Mincho Pro L" w:hAnsi="Times New Roman" w:cs="Times New Roman"/>
          <w:b/>
          <w:i/>
          <w:color w:val="auto"/>
          <w:lang w:eastAsia="en-US" w:bidi="ar-S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8739"/>
      </w:tblGrid>
      <w:tr w:rsidR="00FE07C3" w:rsidRPr="00FE07C3" w:rsidTr="003F502B">
        <w:tc>
          <w:tcPr>
            <w:tcW w:w="10490" w:type="dxa"/>
            <w:gridSpan w:val="2"/>
          </w:tcPr>
          <w:p w:rsidR="00FE07C3" w:rsidRPr="00FE07C3" w:rsidRDefault="00FE07C3" w:rsidP="00FE07C3">
            <w:pPr>
              <w:widowControl/>
              <w:numPr>
                <w:ilvl w:val="0"/>
                <w:numId w:val="33"/>
              </w:numPr>
              <w:tabs>
                <w:tab w:val="left" w:pos="5040"/>
              </w:tabs>
              <w:spacing w:after="200" w:line="276" w:lineRule="auto"/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 xml:space="preserve">Уменне выяўляць асноўную тэматыку 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val="en-US" w:eastAsia="en-US" w:bidi="ar-SA"/>
              </w:rPr>
              <w:t>i</w:t>
            </w:r>
            <w:r w:rsidR="00EB510F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 xml:space="preserve"> праблематыку 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твора (2 балы)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2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прав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льнае разуменне тэмы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праблемы твора, дакладнае вызначэнне і абгрунтаванне аўтарскай пазіцыі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1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няпоўнае разуменне тэмы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праблемы твора, недастаткова поўнае асвятленне аўтарскай пазіцыі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0,5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val="ru-RU"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прыбл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знае разуменне тэмы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праблемы твора, выяўленне асобных спосабаў раскрыцця аўтарскай пазіцыі</w:t>
            </w:r>
          </w:p>
        </w:tc>
      </w:tr>
      <w:tr w:rsidR="00FE07C3" w:rsidRPr="00FE07C3" w:rsidTr="003F502B">
        <w:tc>
          <w:tcPr>
            <w:tcW w:w="10490" w:type="dxa"/>
            <w:gridSpan w:val="2"/>
          </w:tcPr>
          <w:p w:rsidR="00FE07C3" w:rsidRPr="00FE07C3" w:rsidRDefault="00FE07C3" w:rsidP="00FE07C3">
            <w:pPr>
              <w:widowControl/>
              <w:numPr>
                <w:ilvl w:val="0"/>
                <w:numId w:val="33"/>
              </w:numPr>
              <w:tabs>
                <w:tab w:val="left" w:pos="5040"/>
              </w:tabs>
              <w:spacing w:after="200" w:line="276" w:lineRule="auto"/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Уменне абгрунтоўваць прачытанае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val="en-US" w:eastAsia="en-US" w:bidi="ar-SA"/>
              </w:rPr>
              <w:t xml:space="preserve"> 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(6 балаў)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6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дакладнае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вычарпальнае абгрунтаванне  ўласнага прачытання твора; наяўнасць чытацкага вопыту (звестк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пра аўтара, паралел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з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ншым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творам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, спасылк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на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ншых аўтараў, уласныя паэтычныя радк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, цытаты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нш.); дарэчнасць ілюстрацыйнага матэрыялу, яго дасканаласць, доказнасць, мэтазгоднасць, эфектыўнасць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4-5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наяўнасць ц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кавых наз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ранняў над творам, пэўнага чатацкага вопыту, эп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задычнае абгрунтаванне сва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х вывадаў са спасылкай на тэкст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творы iншых аўтараў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3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val="ru-RU"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ацэнка асобных (2-3) аўтарск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ru-RU" w:eastAsia="en-US" w:bidi="ar-SA"/>
              </w:rPr>
              <w:t>х пераканання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ў, думак, разважанняў; частковае абгрунтаванне ўласнага прачытання твора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2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наяўнасць асобных ц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кавых наз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ранняў над творам без прывядзення небходнай аргументацыі да іх</w:t>
            </w:r>
          </w:p>
        </w:tc>
      </w:tr>
      <w:tr w:rsidR="00FE07C3" w:rsidRPr="00FE07C3" w:rsidTr="003F502B">
        <w:tc>
          <w:tcPr>
            <w:tcW w:w="1751" w:type="dxa"/>
            <w:tcBorders>
              <w:bottom w:val="single" w:sz="4" w:space="0" w:color="auto"/>
            </w:tcBorders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1 б.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канстатацыя арыг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нальнасц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прачытанага, але адсутнасць доказаў, наяўнасць фактычных, лаг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чных памылак у аргументацыйнай частцы, абмежаваны чытацк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вопыт, недакладнасць, спрошчанасць асаб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стай ацэнк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, пераказ зместу твора, недарэчнае цытаванне твораў вядомых аўтараў  </w:t>
            </w:r>
          </w:p>
        </w:tc>
      </w:tr>
      <w:tr w:rsidR="00FE07C3" w:rsidRPr="00FE07C3" w:rsidTr="003F502B">
        <w:tc>
          <w:tcPr>
            <w:tcW w:w="10490" w:type="dxa"/>
            <w:gridSpan w:val="2"/>
          </w:tcPr>
          <w:p w:rsidR="00FE07C3" w:rsidRPr="00FE07C3" w:rsidRDefault="00FE07C3" w:rsidP="00FE07C3">
            <w:pPr>
              <w:widowControl/>
              <w:numPr>
                <w:ilvl w:val="0"/>
                <w:numId w:val="33"/>
              </w:numPr>
              <w:tabs>
                <w:tab w:val="left" w:pos="5040"/>
              </w:tabs>
              <w:spacing w:after="200" w:line="276" w:lineRule="auto"/>
              <w:jc w:val="center"/>
              <w:rPr>
                <w:rFonts w:ascii="Times New Roman" w:eastAsia="Kozuka Mincho Pro L" w:hAnsi="Times New Roman" w:cs="Times New Roman"/>
                <w:b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Уменне вызначаць ролю сюжэта, кампаз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цы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, выяўленчых сродкаў выразнасці (7 балаў)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7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дакладнае вызначэнне кампаз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цы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 твора, сюжэтных л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й, вобразаў, вобразных сродкаў выразнасці і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х ц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кавая, арыг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нальная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en-US" w:eastAsia="en-US" w:bidi="ar-SA"/>
              </w:rPr>
              <w:t>i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нтэрпрэтацыя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5-6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val="ru-RU" w:eastAsia="en-US" w:bidi="ar-SA"/>
              </w:rPr>
              <w:t xml:space="preserve">язначныя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недахопы ў інтэрпрэтацыі вобразных сродкаў і структуры тэксту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4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наяўнасць нешматлікіх (1-2) памылак у вызначэнні і інтэрпрэтацыі кампазіцыі твора, сюжэтных ліній, вобразаў , вобразных сродкаў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3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інтэрпрэтацыя асобных элементаў тэксту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2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павярхоўнае бачанне ролі сюжэту, кампазіцыі, вобразаў, мастацкіх сродкаў у раскрыцці тэмы і ідэі твора; недакладнасці ў вызначэнні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1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пералічэнне мастацкіх сродкаў без абгрунтавання іх ролі ў мастацкім творы</w:t>
            </w:r>
          </w:p>
        </w:tc>
      </w:tr>
      <w:tr w:rsidR="00FE07C3" w:rsidRPr="00FE07C3" w:rsidTr="003F502B">
        <w:tc>
          <w:tcPr>
            <w:tcW w:w="10490" w:type="dxa"/>
            <w:gridSpan w:val="2"/>
          </w:tcPr>
          <w:p w:rsidR="00FE07C3" w:rsidRPr="00FE07C3" w:rsidRDefault="00FE07C3" w:rsidP="00FE07C3">
            <w:pPr>
              <w:widowControl/>
              <w:numPr>
                <w:ilvl w:val="0"/>
                <w:numId w:val="33"/>
              </w:numPr>
              <w:tabs>
                <w:tab w:val="left" w:pos="5040"/>
              </w:tabs>
              <w:spacing w:after="200" w:line="276" w:lineRule="auto"/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 xml:space="preserve">Моўнае </w:t>
            </w:r>
            <w:r w:rsidRPr="00FE07C3">
              <w:rPr>
                <w:rFonts w:ascii="Sylfaen" w:eastAsia="Kozuka Mincho Pro L" w:hAnsi="Sylfaen" w:cs="Times New Roman"/>
                <w:b/>
                <w:color w:val="auto"/>
                <w:lang w:val="ru-RU" w:eastAsia="en-US" w:bidi="ar-SA"/>
              </w:rPr>
              <w:t>і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val="ru-RU" w:eastAsia="en-US" w:bidi="ar-SA"/>
              </w:rPr>
              <w:t xml:space="preserve"> кампаз</w:t>
            </w:r>
            <w:r w:rsidRPr="00FE07C3">
              <w:rPr>
                <w:rFonts w:ascii="Sylfaen" w:eastAsia="Kozuka Mincho Pro L" w:hAnsi="Sylfaen" w:cs="Times New Roman"/>
                <w:b/>
                <w:color w:val="auto"/>
                <w:lang w:val="ru-RU" w:eastAsia="en-US" w:bidi="ar-SA"/>
              </w:rPr>
              <w:t>і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val="ru-RU" w:eastAsia="en-US" w:bidi="ar-SA"/>
              </w:rPr>
              <w:t>цыйнае афармленне водгуку (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3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val="ru-RU" w:eastAsia="en-US" w:bidi="ar-SA"/>
              </w:rPr>
              <w:t xml:space="preserve"> балы)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3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прадуманасць кампазіцыі (адпаведнасць кампазіцыі водгуку асаблівасцям тыпу і жанру маўлення), багацце, разнастайнасць моўных сродкаў, дакладнасць словаўжывання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2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нязначныя парушэнні кампазіцыйных частак, асобныя недахопы моўнага выражэння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1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 xml:space="preserve">парушэнне жанравай цэласнасці водгуку, яго структурных (адсутнасць уступу або заключэння) і стылістычных патрабаванняў; парушэнне лагічнай сувязі </w:t>
            </w: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lastRenderedPageBreak/>
              <w:t>кампазіцыйных частак, іх несуразмернасць; недахопы моўнага выражэння (беднасць слоўнікавага запасу, русізмы, калькі, моўныя штампы)</w:t>
            </w:r>
          </w:p>
        </w:tc>
      </w:tr>
      <w:tr w:rsidR="00FE07C3" w:rsidRPr="00FE07C3" w:rsidTr="003F502B">
        <w:tc>
          <w:tcPr>
            <w:tcW w:w="10490" w:type="dxa"/>
            <w:gridSpan w:val="2"/>
          </w:tcPr>
          <w:p w:rsidR="00FE07C3" w:rsidRPr="00FE07C3" w:rsidRDefault="00FE07C3" w:rsidP="00FE07C3">
            <w:pPr>
              <w:widowControl/>
              <w:numPr>
                <w:ilvl w:val="0"/>
                <w:numId w:val="33"/>
              </w:numPr>
              <w:tabs>
                <w:tab w:val="left" w:pos="5040"/>
              </w:tabs>
              <w:spacing w:after="200" w:line="276" w:lineRule="auto"/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lastRenderedPageBreak/>
              <w:t>П</w:t>
            </w:r>
            <w:r w:rsidRPr="00FE07C3">
              <w:rPr>
                <w:rFonts w:ascii="Sylfaen" w:eastAsia="Kozuka Mincho Pro L" w:hAnsi="Sylfaen" w:cs="Times New Roman"/>
                <w:b/>
                <w:color w:val="auto"/>
                <w:lang w:eastAsia="en-US" w:bidi="ar-SA"/>
              </w:rPr>
              <w:t>і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сьменнасць (10 балаў)</w:t>
            </w:r>
          </w:p>
          <w:p w:rsidR="00FE07C3" w:rsidRPr="00FE07C3" w:rsidRDefault="00FE07C3" w:rsidP="00FE07C3">
            <w:pPr>
              <w:widowControl/>
              <w:tabs>
                <w:tab w:val="left" w:pos="5040"/>
              </w:tabs>
              <w:ind w:left="360"/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па крытэрыях ацэнк</w:t>
            </w:r>
            <w:r w:rsidRPr="00FE07C3">
              <w:rPr>
                <w:rFonts w:ascii="Sylfaen" w:eastAsia="Kozuka Mincho Pro L" w:hAnsi="Sylfaen" w:cs="Times New Roman"/>
                <w:b/>
                <w:color w:val="auto"/>
                <w:lang w:eastAsia="en-US" w:bidi="ar-SA"/>
              </w:rPr>
              <w:t>і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 xml:space="preserve"> творчых работ вучняў</w:t>
            </w:r>
          </w:p>
        </w:tc>
      </w:tr>
      <w:tr w:rsidR="00FE07C3" w:rsidRPr="00FE07C3" w:rsidTr="003F502B">
        <w:tc>
          <w:tcPr>
            <w:tcW w:w="10490" w:type="dxa"/>
            <w:gridSpan w:val="2"/>
          </w:tcPr>
          <w:p w:rsidR="00FE07C3" w:rsidRPr="00FE07C3" w:rsidRDefault="00FE07C3" w:rsidP="00FE07C3">
            <w:pPr>
              <w:widowControl/>
              <w:numPr>
                <w:ilvl w:val="0"/>
                <w:numId w:val="33"/>
              </w:numPr>
              <w:tabs>
                <w:tab w:val="left" w:pos="5040"/>
              </w:tabs>
              <w:spacing w:after="200" w:line="276" w:lineRule="auto"/>
              <w:jc w:val="center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Творчы характар работы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val="en-US" w:eastAsia="en-US" w:bidi="ar-SA"/>
              </w:rPr>
              <w:t xml:space="preserve"> </w:t>
            </w: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(2 балы)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2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Арыгінальнасць трактоўкі, якая не пярэчыць сутнасным характарыстыкам мастацкага твора; дакладнасць, навуковы кругагляд, наяўнасць нестандартнай формы, яе мэтазгоднасць, эфектыўнасць пры дасягненні пастаўленых камунікатыўных задач</w:t>
            </w:r>
          </w:p>
        </w:tc>
      </w:tr>
      <w:tr w:rsidR="00FE07C3" w:rsidRPr="00FE07C3" w:rsidTr="003F502B">
        <w:tc>
          <w:tcPr>
            <w:tcW w:w="1751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center"/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b/>
                <w:color w:val="auto"/>
                <w:lang w:eastAsia="en-US" w:bidi="ar-SA"/>
              </w:rPr>
              <w:t>1 б.</w:t>
            </w:r>
          </w:p>
        </w:tc>
        <w:tc>
          <w:tcPr>
            <w:tcW w:w="8739" w:type="dxa"/>
          </w:tcPr>
          <w:p w:rsidR="00FE07C3" w:rsidRPr="00FE07C3" w:rsidRDefault="00FE07C3" w:rsidP="00FE07C3">
            <w:pPr>
              <w:widowControl/>
              <w:tabs>
                <w:tab w:val="left" w:pos="5040"/>
              </w:tabs>
              <w:jc w:val="both"/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</w:pPr>
            <w:r w:rsidRPr="00FE07C3">
              <w:rPr>
                <w:rFonts w:ascii="Times New Roman" w:eastAsia="Kozuka Mincho Pro L" w:hAnsi="Times New Roman" w:cs="Times New Roman"/>
                <w:i/>
                <w:color w:val="auto"/>
                <w:lang w:eastAsia="en-US" w:bidi="ar-SA"/>
              </w:rPr>
              <w:t>наяўнасць асобнага(ых) цікавага(ых) назірання(яў), гісторыка-культурных параўнанняў , паралеляў з іншымі творамі; спрошчанасць, традыцыйнасць высноў; немэтазгоднасць абраных сродкаў і формы для вырашэння пастаўленых камунікатыўных задач</w:t>
            </w:r>
          </w:p>
        </w:tc>
      </w:tr>
    </w:tbl>
    <w:p w:rsidR="00BA6C3E" w:rsidRPr="00FE07C3" w:rsidRDefault="00BA6C3E" w:rsidP="00FE07C3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A41F7" w:rsidRDefault="007A41F7" w:rsidP="007A41F7">
      <w:pPr>
        <w:pStyle w:val="24"/>
        <w:rPr>
          <w:sz w:val="24"/>
          <w:szCs w:val="24"/>
          <w:lang w:val="be-BY"/>
        </w:rPr>
      </w:pPr>
      <w:bookmarkStart w:id="0" w:name="_GoBack"/>
      <w:bookmarkEnd w:id="0"/>
      <w:r>
        <w:rPr>
          <w:sz w:val="24"/>
          <w:szCs w:val="24"/>
          <w:lang w:val="be-BY"/>
        </w:rPr>
        <w:t xml:space="preserve">Метадыст вучэбна-метадычнага аддзела гуманітарных дысцыплін Гомельскага абласнога інстытута развіцця адукацыі </w:t>
      </w:r>
      <w:r w:rsidR="00303B9A">
        <w:rPr>
          <w:sz w:val="24"/>
          <w:szCs w:val="24"/>
          <w:lang w:val="be-BY"/>
        </w:rPr>
        <w:t>Даўгулева І.А.</w:t>
      </w:r>
      <w:r>
        <w:rPr>
          <w:sz w:val="24"/>
          <w:szCs w:val="24"/>
          <w:lang w:val="be-BY"/>
        </w:rPr>
        <w:t xml:space="preserve"> </w:t>
      </w:r>
      <w:r w:rsidR="00303B9A">
        <w:rPr>
          <w:sz w:val="24"/>
          <w:szCs w:val="24"/>
          <w:lang w:val="be-BY"/>
        </w:rPr>
        <w:t>33 93 63</w:t>
      </w:r>
      <w:r w:rsidR="00CD4782">
        <w:rPr>
          <w:sz w:val="24"/>
          <w:szCs w:val="24"/>
          <w:lang w:val="be-BY"/>
        </w:rPr>
        <w:t xml:space="preserve">   +375 447194509</w:t>
      </w:r>
    </w:p>
    <w:p w:rsidR="003144F4" w:rsidRPr="00181DC3" w:rsidRDefault="003144F4" w:rsidP="003144F4">
      <w:pPr>
        <w:jc w:val="both"/>
        <w:rPr>
          <w:rFonts w:ascii="Times New Roman" w:hAnsi="Times New Roman"/>
          <w:sz w:val="28"/>
          <w:szCs w:val="28"/>
        </w:rPr>
      </w:pPr>
    </w:p>
    <w:sectPr w:rsidR="003144F4" w:rsidRPr="00181DC3" w:rsidSect="00A77547">
      <w:footerReference w:type="default" r:id="rId8"/>
      <w:pgSz w:w="12240" w:h="15840"/>
      <w:pgMar w:top="567" w:right="567" w:bottom="709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1B7" w:rsidRDefault="000251B7" w:rsidP="0069727F">
      <w:r>
        <w:separator/>
      </w:r>
    </w:p>
  </w:endnote>
  <w:endnote w:type="continuationSeparator" w:id="0">
    <w:p w:rsidR="000251B7" w:rsidRDefault="000251B7" w:rsidP="0069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Mincho Pro L"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380136300"/>
      <w:docPartObj>
        <w:docPartGallery w:val="Page Numbers (Bottom of Page)"/>
        <w:docPartUnique/>
      </w:docPartObj>
    </w:sdtPr>
    <w:sdtEndPr/>
    <w:sdtContent>
      <w:p w:rsidR="0069727F" w:rsidRPr="00FE07C3" w:rsidRDefault="0069727F" w:rsidP="0069727F">
        <w:pPr>
          <w:pStyle w:val="aa"/>
          <w:rPr>
            <w:rFonts w:ascii="Times New Roman" w:hAnsi="Times New Roman" w:cs="Times New Roman"/>
            <w:lang w:val="ru-RU"/>
          </w:rPr>
        </w:pPr>
        <w:r w:rsidRPr="0069727F">
          <w:rPr>
            <w:rFonts w:ascii="Times New Roman" w:hAnsi="Times New Roman" w:cs="Times New Roman"/>
            <w:lang w:val="ru-RU"/>
          </w:rPr>
          <w:t>Б</w:t>
        </w:r>
        <w:r w:rsidRPr="0069727F">
          <w:rPr>
            <w:rFonts w:ascii="Times New Roman" w:hAnsi="Times New Roman" w:cs="Times New Roman"/>
          </w:rPr>
          <w:t>еларуская мова і літаратура.</w:t>
        </w:r>
        <w:r w:rsidRPr="0069727F">
          <w:rPr>
            <w:rFonts w:ascii="Times New Roman" w:hAnsi="Times New Roman" w:cs="Times New Roman"/>
          </w:rPr>
          <w:tab/>
        </w:r>
        <w:r w:rsidR="000649FA">
          <w:rPr>
            <w:rFonts w:ascii="Times New Roman" w:hAnsi="Times New Roman" w:cs="Times New Roman"/>
          </w:rPr>
          <w:t xml:space="preserve"> </w:t>
        </w:r>
        <w:r w:rsidRPr="0069727F">
          <w:rPr>
            <w:rFonts w:ascii="Times New Roman" w:hAnsi="Times New Roman" w:cs="Times New Roman"/>
          </w:rPr>
          <w:t>9</w:t>
        </w:r>
        <w:r w:rsidR="009D169A">
          <w:rPr>
            <w:rFonts w:ascii="Times New Roman" w:hAnsi="Times New Roman" w:cs="Times New Roman"/>
            <w:lang w:val="ru-RU"/>
          </w:rPr>
          <w:t>, 10,11</w:t>
        </w:r>
        <w:r w:rsidRPr="0069727F">
          <w:rPr>
            <w:rFonts w:ascii="Times New Roman" w:hAnsi="Times New Roman" w:cs="Times New Roman"/>
          </w:rPr>
          <w:t xml:space="preserve"> клас. </w:t>
        </w:r>
        <w:r w:rsidR="009E7153">
          <w:rPr>
            <w:rFonts w:ascii="Times New Roman" w:hAnsi="Times New Roman" w:cs="Times New Roman"/>
            <w:lang w:val="ru-RU"/>
          </w:rPr>
          <w:t>Тлумачальная зап</w:t>
        </w:r>
        <w:r w:rsidR="009E7153">
          <w:rPr>
            <w:rFonts w:ascii="Times New Roman" w:hAnsi="Times New Roman" w:cs="Times New Roman"/>
          </w:rPr>
          <w:t>іска</w:t>
        </w:r>
        <w:r w:rsidRPr="0069727F">
          <w:rPr>
            <w:rFonts w:ascii="Times New Roman" w:hAnsi="Times New Roman" w:cs="Times New Roman"/>
          </w:rPr>
          <w:t>.</w:t>
        </w:r>
        <w:r>
          <w:rPr>
            <w:rFonts w:ascii="Times New Roman" w:hAnsi="Times New Roman" w:cs="Times New Roman"/>
            <w:lang w:val="ru-RU"/>
          </w:rPr>
          <w:tab/>
        </w:r>
        <w:r w:rsidRPr="0069727F">
          <w:rPr>
            <w:rFonts w:ascii="Times New Roman" w:hAnsi="Times New Roman" w:cs="Times New Roman"/>
            <w:lang w:val="ru-RU"/>
          </w:rPr>
          <w:t xml:space="preserve">С </w:t>
        </w:r>
        <w:r w:rsidRPr="0069727F">
          <w:rPr>
            <w:rFonts w:ascii="Times New Roman" w:hAnsi="Times New Roman" w:cs="Times New Roman"/>
          </w:rPr>
          <w:fldChar w:fldCharType="begin"/>
        </w:r>
        <w:r w:rsidRPr="0069727F">
          <w:rPr>
            <w:rFonts w:ascii="Times New Roman" w:hAnsi="Times New Roman" w:cs="Times New Roman"/>
          </w:rPr>
          <w:instrText>PAGE   \* MERGEFORMAT</w:instrText>
        </w:r>
        <w:r w:rsidRPr="0069727F">
          <w:rPr>
            <w:rFonts w:ascii="Times New Roman" w:hAnsi="Times New Roman" w:cs="Times New Roman"/>
          </w:rPr>
          <w:fldChar w:fldCharType="separate"/>
        </w:r>
        <w:r w:rsidR="004B674D" w:rsidRPr="004B674D">
          <w:rPr>
            <w:rFonts w:ascii="Times New Roman" w:hAnsi="Times New Roman" w:cs="Times New Roman"/>
            <w:noProof/>
            <w:lang w:val="ru-RU"/>
          </w:rPr>
          <w:t>1</w:t>
        </w:r>
        <w:r w:rsidRPr="0069727F">
          <w:rPr>
            <w:rFonts w:ascii="Times New Roman" w:hAnsi="Times New Roman" w:cs="Times New Roman"/>
          </w:rPr>
          <w:fldChar w:fldCharType="end"/>
        </w:r>
        <w:r w:rsidRPr="0069727F">
          <w:rPr>
            <w:rFonts w:ascii="Times New Roman" w:hAnsi="Times New Roman" w:cs="Times New Roman"/>
            <w:lang w:val="ru-RU"/>
          </w:rPr>
          <w:t xml:space="preserve"> з </w:t>
        </w:r>
        <w:r w:rsidR="00BA6C3E">
          <w:rPr>
            <w:rFonts w:ascii="Times New Roman" w:hAnsi="Times New Roman" w:cs="Times New Roman"/>
            <w:lang w:val="ru-RU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1B7" w:rsidRDefault="000251B7" w:rsidP="0069727F">
      <w:r>
        <w:separator/>
      </w:r>
    </w:p>
  </w:footnote>
  <w:footnote w:type="continuationSeparator" w:id="0">
    <w:p w:rsidR="000251B7" w:rsidRDefault="000251B7" w:rsidP="00697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3466"/>
    <w:multiLevelType w:val="hybridMultilevel"/>
    <w:tmpl w:val="1EC86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3B68"/>
    <w:multiLevelType w:val="hybridMultilevel"/>
    <w:tmpl w:val="4CEC7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2EBE"/>
    <w:multiLevelType w:val="hybridMultilevel"/>
    <w:tmpl w:val="39E462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D4093"/>
    <w:multiLevelType w:val="hybridMultilevel"/>
    <w:tmpl w:val="FD262E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B48D5"/>
    <w:multiLevelType w:val="hybridMultilevel"/>
    <w:tmpl w:val="F6024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B453D"/>
    <w:multiLevelType w:val="hybridMultilevel"/>
    <w:tmpl w:val="174868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C2FBF"/>
    <w:multiLevelType w:val="hybridMultilevel"/>
    <w:tmpl w:val="43C2D7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839AA"/>
    <w:multiLevelType w:val="hybridMultilevel"/>
    <w:tmpl w:val="858CB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07C4A"/>
    <w:multiLevelType w:val="hybridMultilevel"/>
    <w:tmpl w:val="64A20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D6AAA"/>
    <w:multiLevelType w:val="hybridMultilevel"/>
    <w:tmpl w:val="0D7CB7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C00B5"/>
    <w:multiLevelType w:val="hybridMultilevel"/>
    <w:tmpl w:val="01F0C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767BB"/>
    <w:multiLevelType w:val="hybridMultilevel"/>
    <w:tmpl w:val="B76C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D26E9"/>
    <w:multiLevelType w:val="hybridMultilevel"/>
    <w:tmpl w:val="E25C6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D73AD"/>
    <w:multiLevelType w:val="hybridMultilevel"/>
    <w:tmpl w:val="2CBA6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F51B4"/>
    <w:multiLevelType w:val="hybridMultilevel"/>
    <w:tmpl w:val="E77E5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54E6B"/>
    <w:multiLevelType w:val="hybridMultilevel"/>
    <w:tmpl w:val="DBD28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5708F"/>
    <w:multiLevelType w:val="hybridMultilevel"/>
    <w:tmpl w:val="46F0F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D4E58"/>
    <w:multiLevelType w:val="hybridMultilevel"/>
    <w:tmpl w:val="BB509E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A084D"/>
    <w:multiLevelType w:val="hybridMultilevel"/>
    <w:tmpl w:val="31025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92EBE"/>
    <w:multiLevelType w:val="hybridMultilevel"/>
    <w:tmpl w:val="7BA29122"/>
    <w:lvl w:ilvl="0" w:tplc="CA3CE6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B47D7E"/>
    <w:multiLevelType w:val="hybridMultilevel"/>
    <w:tmpl w:val="DA9293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C73BA"/>
    <w:multiLevelType w:val="hybridMultilevel"/>
    <w:tmpl w:val="32EE38C4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10849"/>
    <w:multiLevelType w:val="hybridMultilevel"/>
    <w:tmpl w:val="FC0878D6"/>
    <w:lvl w:ilvl="0" w:tplc="2AD0B57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03138C"/>
    <w:multiLevelType w:val="hybridMultilevel"/>
    <w:tmpl w:val="9DDC9E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673DF"/>
    <w:multiLevelType w:val="hybridMultilevel"/>
    <w:tmpl w:val="18CA4B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01273"/>
    <w:multiLevelType w:val="hybridMultilevel"/>
    <w:tmpl w:val="E4182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D737D"/>
    <w:multiLevelType w:val="hybridMultilevel"/>
    <w:tmpl w:val="4DBEF8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5088"/>
    <w:multiLevelType w:val="hybridMultilevel"/>
    <w:tmpl w:val="FB9AD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80831"/>
    <w:multiLevelType w:val="hybridMultilevel"/>
    <w:tmpl w:val="8F1809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54CED"/>
    <w:multiLevelType w:val="hybridMultilevel"/>
    <w:tmpl w:val="520C07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0C2448"/>
    <w:multiLevelType w:val="hybridMultilevel"/>
    <w:tmpl w:val="94F4BA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13363"/>
    <w:multiLevelType w:val="hybridMultilevel"/>
    <w:tmpl w:val="A0460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A7DF4"/>
    <w:multiLevelType w:val="hybridMultilevel"/>
    <w:tmpl w:val="81C28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B3EFE"/>
    <w:multiLevelType w:val="hybridMultilevel"/>
    <w:tmpl w:val="1D246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26"/>
  </w:num>
  <w:num w:numId="5">
    <w:abstractNumId w:val="32"/>
  </w:num>
  <w:num w:numId="6">
    <w:abstractNumId w:val="19"/>
  </w:num>
  <w:num w:numId="7">
    <w:abstractNumId w:val="15"/>
  </w:num>
  <w:num w:numId="8">
    <w:abstractNumId w:val="2"/>
  </w:num>
  <w:num w:numId="9">
    <w:abstractNumId w:val="31"/>
  </w:num>
  <w:num w:numId="10">
    <w:abstractNumId w:val="24"/>
  </w:num>
  <w:num w:numId="11">
    <w:abstractNumId w:val="20"/>
  </w:num>
  <w:num w:numId="12">
    <w:abstractNumId w:val="29"/>
  </w:num>
  <w:num w:numId="13">
    <w:abstractNumId w:val="30"/>
  </w:num>
  <w:num w:numId="14">
    <w:abstractNumId w:val="3"/>
  </w:num>
  <w:num w:numId="15">
    <w:abstractNumId w:val="16"/>
  </w:num>
  <w:num w:numId="16">
    <w:abstractNumId w:val="27"/>
  </w:num>
  <w:num w:numId="17">
    <w:abstractNumId w:val="28"/>
  </w:num>
  <w:num w:numId="18">
    <w:abstractNumId w:val="4"/>
  </w:num>
  <w:num w:numId="19">
    <w:abstractNumId w:val="14"/>
  </w:num>
  <w:num w:numId="20">
    <w:abstractNumId w:val="0"/>
  </w:num>
  <w:num w:numId="21">
    <w:abstractNumId w:val="1"/>
  </w:num>
  <w:num w:numId="22">
    <w:abstractNumId w:val="8"/>
  </w:num>
  <w:num w:numId="23">
    <w:abstractNumId w:val="11"/>
  </w:num>
  <w:num w:numId="24">
    <w:abstractNumId w:val="12"/>
  </w:num>
  <w:num w:numId="25">
    <w:abstractNumId w:val="18"/>
  </w:num>
  <w:num w:numId="26">
    <w:abstractNumId w:val="25"/>
  </w:num>
  <w:num w:numId="27">
    <w:abstractNumId w:val="9"/>
  </w:num>
  <w:num w:numId="28">
    <w:abstractNumId w:val="5"/>
  </w:num>
  <w:num w:numId="29">
    <w:abstractNumId w:val="13"/>
  </w:num>
  <w:num w:numId="30">
    <w:abstractNumId w:val="6"/>
  </w:num>
  <w:num w:numId="31">
    <w:abstractNumId w:val="33"/>
  </w:num>
  <w:num w:numId="32">
    <w:abstractNumId w:val="7"/>
  </w:num>
  <w:num w:numId="33">
    <w:abstractNumId w:val="2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83"/>
    <w:rsid w:val="00013241"/>
    <w:rsid w:val="00020C0D"/>
    <w:rsid w:val="00024394"/>
    <w:rsid w:val="000251B7"/>
    <w:rsid w:val="000265E0"/>
    <w:rsid w:val="00046BFC"/>
    <w:rsid w:val="00060D4D"/>
    <w:rsid w:val="00064676"/>
    <w:rsid w:val="000649FA"/>
    <w:rsid w:val="000A62FE"/>
    <w:rsid w:val="000C60AE"/>
    <w:rsid w:val="000E139D"/>
    <w:rsid w:val="00107075"/>
    <w:rsid w:val="001209BB"/>
    <w:rsid w:val="00141200"/>
    <w:rsid w:val="00142A20"/>
    <w:rsid w:val="001441EE"/>
    <w:rsid w:val="0017302C"/>
    <w:rsid w:val="00181DC3"/>
    <w:rsid w:val="001844E4"/>
    <w:rsid w:val="00186AC7"/>
    <w:rsid w:val="0019477F"/>
    <w:rsid w:val="001B497C"/>
    <w:rsid w:val="001B4E2E"/>
    <w:rsid w:val="001C1C14"/>
    <w:rsid w:val="001C41FE"/>
    <w:rsid w:val="001C7E79"/>
    <w:rsid w:val="001F4B3C"/>
    <w:rsid w:val="001F6438"/>
    <w:rsid w:val="00201808"/>
    <w:rsid w:val="00206785"/>
    <w:rsid w:val="00234C72"/>
    <w:rsid w:val="00273B79"/>
    <w:rsid w:val="0028021D"/>
    <w:rsid w:val="00281B40"/>
    <w:rsid w:val="002831D4"/>
    <w:rsid w:val="00287EFD"/>
    <w:rsid w:val="00290795"/>
    <w:rsid w:val="00291C59"/>
    <w:rsid w:val="002A385F"/>
    <w:rsid w:val="002A5722"/>
    <w:rsid w:val="002D79CD"/>
    <w:rsid w:val="002F7EE1"/>
    <w:rsid w:val="00301DFF"/>
    <w:rsid w:val="00303B9A"/>
    <w:rsid w:val="00313933"/>
    <w:rsid w:val="003144F4"/>
    <w:rsid w:val="00331B17"/>
    <w:rsid w:val="00334F9F"/>
    <w:rsid w:val="0034151C"/>
    <w:rsid w:val="00344DC9"/>
    <w:rsid w:val="00371034"/>
    <w:rsid w:val="00374817"/>
    <w:rsid w:val="00376B40"/>
    <w:rsid w:val="00380C48"/>
    <w:rsid w:val="00381F78"/>
    <w:rsid w:val="003A54CF"/>
    <w:rsid w:val="003F0A86"/>
    <w:rsid w:val="003F2426"/>
    <w:rsid w:val="004035A5"/>
    <w:rsid w:val="004052C7"/>
    <w:rsid w:val="00407D8C"/>
    <w:rsid w:val="00420039"/>
    <w:rsid w:val="00433353"/>
    <w:rsid w:val="00441404"/>
    <w:rsid w:val="0044588D"/>
    <w:rsid w:val="00477628"/>
    <w:rsid w:val="004965DC"/>
    <w:rsid w:val="004A13CB"/>
    <w:rsid w:val="004B674D"/>
    <w:rsid w:val="004B69BB"/>
    <w:rsid w:val="00531875"/>
    <w:rsid w:val="00533517"/>
    <w:rsid w:val="00545955"/>
    <w:rsid w:val="00577061"/>
    <w:rsid w:val="005A64F8"/>
    <w:rsid w:val="005B1314"/>
    <w:rsid w:val="005B2419"/>
    <w:rsid w:val="0061404F"/>
    <w:rsid w:val="00620781"/>
    <w:rsid w:val="0062265B"/>
    <w:rsid w:val="006460D0"/>
    <w:rsid w:val="0064631B"/>
    <w:rsid w:val="006513FE"/>
    <w:rsid w:val="0066687F"/>
    <w:rsid w:val="0067734B"/>
    <w:rsid w:val="00684AB8"/>
    <w:rsid w:val="006952A6"/>
    <w:rsid w:val="0069727F"/>
    <w:rsid w:val="006D59F8"/>
    <w:rsid w:val="006E3D7A"/>
    <w:rsid w:val="006E69D6"/>
    <w:rsid w:val="007010A1"/>
    <w:rsid w:val="00704AFD"/>
    <w:rsid w:val="00750364"/>
    <w:rsid w:val="00762172"/>
    <w:rsid w:val="007677B0"/>
    <w:rsid w:val="00781136"/>
    <w:rsid w:val="00792CC0"/>
    <w:rsid w:val="007A41F7"/>
    <w:rsid w:val="007C127A"/>
    <w:rsid w:val="007D4241"/>
    <w:rsid w:val="007E75F7"/>
    <w:rsid w:val="007F0861"/>
    <w:rsid w:val="00804291"/>
    <w:rsid w:val="00807E2D"/>
    <w:rsid w:val="008119EF"/>
    <w:rsid w:val="008469D8"/>
    <w:rsid w:val="008513C0"/>
    <w:rsid w:val="00855578"/>
    <w:rsid w:val="00874B4A"/>
    <w:rsid w:val="008762DA"/>
    <w:rsid w:val="008854BE"/>
    <w:rsid w:val="008A49FE"/>
    <w:rsid w:val="008A5F40"/>
    <w:rsid w:val="008B12BD"/>
    <w:rsid w:val="008C0C83"/>
    <w:rsid w:val="008E4788"/>
    <w:rsid w:val="008E5D9F"/>
    <w:rsid w:val="00925BA7"/>
    <w:rsid w:val="009376D5"/>
    <w:rsid w:val="009701CE"/>
    <w:rsid w:val="009702BE"/>
    <w:rsid w:val="00975511"/>
    <w:rsid w:val="00975E6A"/>
    <w:rsid w:val="00996C2D"/>
    <w:rsid w:val="00996F30"/>
    <w:rsid w:val="009A09CB"/>
    <w:rsid w:val="009B0290"/>
    <w:rsid w:val="009B72C7"/>
    <w:rsid w:val="009C7A9B"/>
    <w:rsid w:val="009D00F1"/>
    <w:rsid w:val="009D169A"/>
    <w:rsid w:val="009D3262"/>
    <w:rsid w:val="009E2BC3"/>
    <w:rsid w:val="009E7153"/>
    <w:rsid w:val="00A066A9"/>
    <w:rsid w:val="00A23FE5"/>
    <w:rsid w:val="00A276BC"/>
    <w:rsid w:val="00A303F3"/>
    <w:rsid w:val="00A41AE2"/>
    <w:rsid w:val="00A63427"/>
    <w:rsid w:val="00A77547"/>
    <w:rsid w:val="00A91CEA"/>
    <w:rsid w:val="00AA3A1E"/>
    <w:rsid w:val="00AA442C"/>
    <w:rsid w:val="00AB643E"/>
    <w:rsid w:val="00AC22A1"/>
    <w:rsid w:val="00AC582A"/>
    <w:rsid w:val="00AC5949"/>
    <w:rsid w:val="00AD3C8B"/>
    <w:rsid w:val="00AE68F2"/>
    <w:rsid w:val="00AF4829"/>
    <w:rsid w:val="00B02E96"/>
    <w:rsid w:val="00B17896"/>
    <w:rsid w:val="00B27AB7"/>
    <w:rsid w:val="00B43677"/>
    <w:rsid w:val="00B64D86"/>
    <w:rsid w:val="00B668FC"/>
    <w:rsid w:val="00B909D7"/>
    <w:rsid w:val="00BA131F"/>
    <w:rsid w:val="00BA4B33"/>
    <w:rsid w:val="00BA6C3E"/>
    <w:rsid w:val="00BB50F9"/>
    <w:rsid w:val="00BD2A6E"/>
    <w:rsid w:val="00BD5D87"/>
    <w:rsid w:val="00BE3DF2"/>
    <w:rsid w:val="00BE3E16"/>
    <w:rsid w:val="00BF553D"/>
    <w:rsid w:val="00BF601E"/>
    <w:rsid w:val="00C10F91"/>
    <w:rsid w:val="00C22D2F"/>
    <w:rsid w:val="00C318F1"/>
    <w:rsid w:val="00C41760"/>
    <w:rsid w:val="00C61BFF"/>
    <w:rsid w:val="00C82CFB"/>
    <w:rsid w:val="00C91297"/>
    <w:rsid w:val="00CA6C7A"/>
    <w:rsid w:val="00CC360E"/>
    <w:rsid w:val="00CC60D1"/>
    <w:rsid w:val="00CD4782"/>
    <w:rsid w:val="00CE41E9"/>
    <w:rsid w:val="00CE792A"/>
    <w:rsid w:val="00CF6F7F"/>
    <w:rsid w:val="00D0515B"/>
    <w:rsid w:val="00D07E53"/>
    <w:rsid w:val="00D40EE7"/>
    <w:rsid w:val="00D50302"/>
    <w:rsid w:val="00D53DEC"/>
    <w:rsid w:val="00D70A0B"/>
    <w:rsid w:val="00D90A99"/>
    <w:rsid w:val="00D97EF0"/>
    <w:rsid w:val="00DB727A"/>
    <w:rsid w:val="00DD2C59"/>
    <w:rsid w:val="00DE704C"/>
    <w:rsid w:val="00DF3077"/>
    <w:rsid w:val="00E0744F"/>
    <w:rsid w:val="00E24FEC"/>
    <w:rsid w:val="00E42A1C"/>
    <w:rsid w:val="00E52B99"/>
    <w:rsid w:val="00E544CB"/>
    <w:rsid w:val="00E63F54"/>
    <w:rsid w:val="00E76712"/>
    <w:rsid w:val="00E767F9"/>
    <w:rsid w:val="00E8224C"/>
    <w:rsid w:val="00E85450"/>
    <w:rsid w:val="00E85CD4"/>
    <w:rsid w:val="00E90C19"/>
    <w:rsid w:val="00E97DDC"/>
    <w:rsid w:val="00EA2BB3"/>
    <w:rsid w:val="00EA2BE1"/>
    <w:rsid w:val="00EB510F"/>
    <w:rsid w:val="00EB66B9"/>
    <w:rsid w:val="00EC14C8"/>
    <w:rsid w:val="00EC3F1F"/>
    <w:rsid w:val="00ED0076"/>
    <w:rsid w:val="00EF4708"/>
    <w:rsid w:val="00EF7EA6"/>
    <w:rsid w:val="00F10D99"/>
    <w:rsid w:val="00F148B6"/>
    <w:rsid w:val="00F61B3D"/>
    <w:rsid w:val="00F70829"/>
    <w:rsid w:val="00F77395"/>
    <w:rsid w:val="00F90B67"/>
    <w:rsid w:val="00F95D7A"/>
    <w:rsid w:val="00FB7C45"/>
    <w:rsid w:val="00FB7F31"/>
    <w:rsid w:val="00FC08F9"/>
    <w:rsid w:val="00FD69D8"/>
    <w:rsid w:val="00FE07C3"/>
    <w:rsid w:val="00FF4A55"/>
    <w:rsid w:val="00FF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12ED36-1FA3-49BC-8931-C62085AC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C0C8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be-BY" w:eastAsia="be-BY" w:bidi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C0C8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Курсив"/>
    <w:basedOn w:val="2"/>
    <w:rsid w:val="008C0C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be-BY" w:eastAsia="be-BY" w:bidi="be-BY"/>
    </w:rPr>
  </w:style>
  <w:style w:type="character" w:customStyle="1" w:styleId="4">
    <w:name w:val="Основной текст (4)_"/>
    <w:basedOn w:val="a0"/>
    <w:link w:val="40"/>
    <w:rsid w:val="008C0C8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8C0C83"/>
    <w:rPr>
      <w:rFonts w:ascii="Times New Roman" w:eastAsia="Times New Roman" w:hAnsi="Times New Roman" w:cs="Times New Roman"/>
      <w:b/>
      <w:bCs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8C0C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8C0C8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C0C8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4pt">
    <w:name w:val="Основной текст (5) + 4 pt;Не курсив"/>
    <w:basedOn w:val="5"/>
    <w:rsid w:val="008C0C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be-BY" w:eastAsia="be-BY" w:bidi="be-BY"/>
    </w:rPr>
  </w:style>
  <w:style w:type="character" w:customStyle="1" w:styleId="51">
    <w:name w:val="Основной текст (5) + Не курсив"/>
    <w:basedOn w:val="5"/>
    <w:rsid w:val="008C0C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be-BY" w:eastAsia="be-BY" w:bidi="be-BY"/>
    </w:rPr>
  </w:style>
  <w:style w:type="paragraph" w:customStyle="1" w:styleId="20">
    <w:name w:val="Основной текст (2)"/>
    <w:basedOn w:val="a"/>
    <w:link w:val="2"/>
    <w:rsid w:val="008C0C83"/>
    <w:pPr>
      <w:shd w:val="clear" w:color="auto" w:fill="FFFFFF"/>
      <w:spacing w:line="360" w:lineRule="exact"/>
      <w:jc w:val="right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customStyle="1" w:styleId="40">
    <w:name w:val="Основной текст (4)"/>
    <w:basedOn w:val="a"/>
    <w:link w:val="4"/>
    <w:rsid w:val="008C0C83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  <w:style w:type="paragraph" w:customStyle="1" w:styleId="23">
    <w:name w:val="Подпись к таблице (2)"/>
    <w:basedOn w:val="a"/>
    <w:link w:val="22"/>
    <w:rsid w:val="008C0C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ru-RU" w:bidi="ru-RU"/>
    </w:rPr>
  </w:style>
  <w:style w:type="paragraph" w:customStyle="1" w:styleId="30">
    <w:name w:val="Подпись к таблице (3)"/>
    <w:basedOn w:val="a"/>
    <w:link w:val="3"/>
    <w:rsid w:val="008C0C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val="en-US" w:eastAsia="en-US" w:bidi="ar-SA"/>
    </w:rPr>
  </w:style>
  <w:style w:type="paragraph" w:customStyle="1" w:styleId="50">
    <w:name w:val="Основной текст (5)"/>
    <w:basedOn w:val="a"/>
    <w:link w:val="5"/>
    <w:rsid w:val="008C0C83"/>
    <w:pPr>
      <w:shd w:val="clear" w:color="auto" w:fill="FFFFFF"/>
      <w:spacing w:line="307" w:lineRule="exact"/>
      <w:jc w:val="right"/>
    </w:pPr>
    <w:rPr>
      <w:rFonts w:ascii="Times New Roman" w:eastAsia="Times New Roman" w:hAnsi="Times New Roman" w:cs="Times New Roman"/>
      <w:i/>
      <w:iCs/>
      <w:color w:val="auto"/>
      <w:sz w:val="22"/>
      <w:szCs w:val="22"/>
      <w:lang w:val="en-US" w:eastAsia="en-US" w:bidi="ar-SA"/>
    </w:rPr>
  </w:style>
  <w:style w:type="character" w:customStyle="1" w:styleId="6">
    <w:name w:val="Основной текст (6)_"/>
    <w:basedOn w:val="a0"/>
    <w:link w:val="60"/>
    <w:rsid w:val="00013241"/>
    <w:rPr>
      <w:rFonts w:ascii="Times New Roman" w:eastAsia="Times New Roman" w:hAnsi="Times New Roman" w:cs="Times New Roman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01324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71">
    <w:name w:val="Основной текст (7) + Не курсив"/>
    <w:basedOn w:val="7"/>
    <w:rsid w:val="0001324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013241"/>
    <w:pPr>
      <w:shd w:val="clear" w:color="auto" w:fill="FFFFFF"/>
      <w:spacing w:before="60" w:line="264" w:lineRule="exact"/>
    </w:pPr>
    <w:rPr>
      <w:rFonts w:ascii="Times New Roman" w:eastAsia="Times New Roman" w:hAnsi="Times New Roman" w:cs="Times New Roman"/>
      <w:color w:val="auto"/>
      <w:sz w:val="22"/>
      <w:szCs w:val="22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013241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val="en-US" w:eastAsia="en-US" w:bidi="ar-SA"/>
    </w:rPr>
  </w:style>
  <w:style w:type="character" w:customStyle="1" w:styleId="61">
    <w:name w:val="Основной текст (6) + Курсив"/>
    <w:basedOn w:val="6"/>
    <w:rsid w:val="006668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e-BY" w:eastAsia="be-BY" w:bidi="be-BY"/>
    </w:rPr>
  </w:style>
  <w:style w:type="character" w:customStyle="1" w:styleId="613pt">
    <w:name w:val="Основной текст (6) + 13 pt;Курсив"/>
    <w:basedOn w:val="6"/>
    <w:rsid w:val="006668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6668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2">
    <w:name w:val="Подпись к таблице (4)"/>
    <w:basedOn w:val="a"/>
    <w:link w:val="41"/>
    <w:rsid w:val="0066687F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table" w:styleId="a3">
    <w:name w:val="Table Grid"/>
    <w:basedOn w:val="a1"/>
    <w:uiPriority w:val="59"/>
    <w:rsid w:val="006668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2">
    <w:name w:val="Основной текст (6) + Полужирный"/>
    <w:basedOn w:val="6"/>
    <w:rsid w:val="00C912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rsid w:val="00B1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B1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0pt">
    <w:name w:val="Основной текст (6) + Интервал 0 pt"/>
    <w:basedOn w:val="6"/>
    <w:rsid w:val="00CF6F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CF6F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e-BY" w:eastAsia="be-BY" w:bidi="be-BY"/>
    </w:rPr>
  </w:style>
  <w:style w:type="character" w:styleId="a4">
    <w:name w:val="Placeholder Text"/>
    <w:basedOn w:val="a0"/>
    <w:uiPriority w:val="99"/>
    <w:semiHidden/>
    <w:rsid w:val="00407D8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07D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D8C"/>
    <w:rPr>
      <w:rFonts w:ascii="Tahoma" w:eastAsia="Arial Unicode MS" w:hAnsi="Tahoma" w:cs="Tahoma"/>
      <w:color w:val="000000"/>
      <w:sz w:val="16"/>
      <w:szCs w:val="16"/>
      <w:lang w:val="be-BY" w:eastAsia="be-BY" w:bidi="be-BY"/>
    </w:rPr>
  </w:style>
  <w:style w:type="paragraph" w:styleId="a7">
    <w:name w:val="List Paragraph"/>
    <w:basedOn w:val="a"/>
    <w:uiPriority w:val="34"/>
    <w:qFormat/>
    <w:rsid w:val="00206785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24">
    <w:name w:val="Body Text 2"/>
    <w:basedOn w:val="a"/>
    <w:link w:val="25"/>
    <w:rsid w:val="003144F4"/>
    <w:pPr>
      <w:widowControl/>
      <w:jc w:val="both"/>
    </w:pPr>
    <w:rPr>
      <w:rFonts w:ascii="Times New Roman" w:eastAsia="Times New Roman" w:hAnsi="Times New Roman" w:cs="Times New Roman"/>
      <w:color w:val="auto"/>
      <w:sz w:val="30"/>
      <w:szCs w:val="20"/>
      <w:lang w:val="ru-RU" w:eastAsia="ru-RU" w:bidi="ar-SA"/>
    </w:rPr>
  </w:style>
  <w:style w:type="character" w:customStyle="1" w:styleId="25">
    <w:name w:val="Основной текст 2 Знак"/>
    <w:basedOn w:val="a0"/>
    <w:link w:val="24"/>
    <w:rsid w:val="003144F4"/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6972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727F"/>
    <w:rPr>
      <w:rFonts w:ascii="Arial Unicode MS" w:eastAsia="Arial Unicode MS" w:hAnsi="Arial Unicode MS" w:cs="Arial Unicode MS"/>
      <w:color w:val="000000"/>
      <w:sz w:val="24"/>
      <w:szCs w:val="24"/>
      <w:lang w:val="be-BY" w:eastAsia="be-BY" w:bidi="be-BY"/>
    </w:rPr>
  </w:style>
  <w:style w:type="paragraph" w:styleId="aa">
    <w:name w:val="footer"/>
    <w:basedOn w:val="a"/>
    <w:link w:val="ab"/>
    <w:uiPriority w:val="99"/>
    <w:unhideWhenUsed/>
    <w:rsid w:val="006972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727F"/>
    <w:rPr>
      <w:rFonts w:ascii="Arial Unicode MS" w:eastAsia="Arial Unicode MS" w:hAnsi="Arial Unicode MS" w:cs="Arial Unicode MS"/>
      <w:color w:val="000000"/>
      <w:sz w:val="24"/>
      <w:szCs w:val="24"/>
      <w:lang w:val="be-BY" w:eastAsia="be-BY" w:bidi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6739A-D44A-4CAD-AD71-8B69F2E5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 Windows</cp:lastModifiedBy>
  <cp:revision>43</cp:revision>
  <cp:lastPrinted>2019-10-25T08:55:00Z</cp:lastPrinted>
  <dcterms:created xsi:type="dcterms:W3CDTF">2017-10-19T12:39:00Z</dcterms:created>
  <dcterms:modified xsi:type="dcterms:W3CDTF">2019-10-30T08:19:00Z</dcterms:modified>
</cp:coreProperties>
</file>